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CC" w:rsidRDefault="009303CC" w:rsidP="009303CC">
      <w:pPr>
        <w:pStyle w:val="a5"/>
        <w:spacing w:before="0" w:beforeAutospacing="0" w:after="0" w:afterAutospacing="0"/>
        <w:jc w:val="center"/>
      </w:pPr>
      <w:r>
        <w:rPr>
          <w:rStyle w:val="apple-style-span"/>
          <w:b/>
          <w:bCs/>
        </w:rPr>
        <w:t>СОБРАНИЕ ДЕПУТАТОВ</w:t>
      </w:r>
    </w:p>
    <w:p w:rsidR="009303CC" w:rsidRDefault="009303CC" w:rsidP="009303CC">
      <w:pPr>
        <w:pStyle w:val="a5"/>
        <w:spacing w:before="0" w:beforeAutospacing="0" w:after="0" w:afterAutospacing="0"/>
        <w:jc w:val="center"/>
      </w:pPr>
      <w:r>
        <w:rPr>
          <w:rStyle w:val="apple-style-span"/>
          <w:b/>
          <w:bCs/>
        </w:rPr>
        <w:t>МАЛОГОРОДЬКОВСКОГО СЕЛЬСОВЕТА</w:t>
      </w:r>
    </w:p>
    <w:p w:rsidR="009303CC" w:rsidRDefault="009303CC" w:rsidP="009303CC">
      <w:pPr>
        <w:pStyle w:val="a5"/>
        <w:spacing w:before="0" w:beforeAutospacing="0" w:after="0" w:afterAutospacing="0"/>
        <w:jc w:val="center"/>
      </w:pPr>
      <w:r>
        <w:rPr>
          <w:rStyle w:val="apple-style-span"/>
          <w:b/>
          <w:bCs/>
        </w:rPr>
        <w:t>КОНЫШЕВСКОГО РАЙОНА</w:t>
      </w:r>
    </w:p>
    <w:p w:rsidR="009303CC" w:rsidRDefault="009303CC" w:rsidP="009303CC">
      <w:pPr>
        <w:pStyle w:val="a5"/>
        <w:spacing w:before="0" w:beforeAutospacing="0" w:after="0" w:afterAutospacing="0"/>
        <w:jc w:val="center"/>
      </w:pPr>
      <w:r>
        <w:rPr>
          <w:rStyle w:val="apple-style-span"/>
          <w:b/>
          <w:bCs/>
        </w:rPr>
        <w:t> </w:t>
      </w:r>
    </w:p>
    <w:p w:rsidR="009303CC" w:rsidRDefault="009303CC" w:rsidP="009303CC">
      <w:pPr>
        <w:pStyle w:val="a5"/>
        <w:spacing w:before="0" w:beforeAutospacing="0" w:after="0" w:afterAutospacing="0"/>
        <w:jc w:val="center"/>
      </w:pPr>
      <w:r>
        <w:rPr>
          <w:rStyle w:val="apple-style-span"/>
          <w:b/>
          <w:bCs/>
        </w:rPr>
        <w:t>  РЕШЕНИЕ                           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rPr>
          <w:rStyle w:val="apple-style-span"/>
          <w:b/>
          <w:bCs/>
        </w:rPr>
        <w:t> 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rPr>
          <w:rStyle w:val="apple-style-span"/>
          <w:b/>
          <w:bCs/>
        </w:rPr>
        <w:t>от  28  января   2020 года                  №  186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rPr>
          <w:rStyle w:val="apple-style-span"/>
          <w:b/>
          <w:bCs/>
        </w:rPr>
        <w:t> 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rPr>
          <w:rStyle w:val="apple-style-span"/>
          <w:b/>
          <w:bCs/>
        </w:rPr>
        <w:t xml:space="preserve">Об утверждении Положения о бюджетном процессе в </w:t>
      </w:r>
      <w:proofErr w:type="spellStart"/>
      <w:r>
        <w:rPr>
          <w:rStyle w:val="apple-style-span"/>
          <w:b/>
          <w:bCs/>
        </w:rPr>
        <w:t>Малогородьковском</w:t>
      </w:r>
      <w:proofErr w:type="spellEnd"/>
      <w:r>
        <w:rPr>
          <w:rStyle w:val="apple-style-span"/>
          <w:b/>
          <w:bCs/>
        </w:rPr>
        <w:t xml:space="preserve"> сельсовете </w:t>
      </w:r>
      <w:proofErr w:type="spellStart"/>
      <w:r>
        <w:rPr>
          <w:rStyle w:val="apple-style-span"/>
          <w:b/>
          <w:bCs/>
        </w:rPr>
        <w:t>Конышевского</w:t>
      </w:r>
      <w:proofErr w:type="spellEnd"/>
      <w:r>
        <w:rPr>
          <w:rStyle w:val="apple-style-span"/>
          <w:b/>
          <w:bCs/>
        </w:rPr>
        <w:t xml:space="preserve"> района Курской   области</w:t>
      </w:r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 Собрание депутатов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РЕШИЛО:</w:t>
      </w:r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1. </w:t>
      </w:r>
      <w:r>
        <w:t>Утвердить</w:t>
      </w:r>
      <w:r>
        <w:t xml:space="preserve"> Положения о бюджетном процессе в </w:t>
      </w:r>
      <w:proofErr w:type="spellStart"/>
      <w:r>
        <w:t>Малогородьковском</w:t>
      </w:r>
      <w:proofErr w:type="spellEnd"/>
      <w:r>
        <w:t xml:space="preserve"> сельсовете </w:t>
      </w:r>
      <w:proofErr w:type="spellStart"/>
      <w:r>
        <w:t>Конышевского</w:t>
      </w:r>
      <w:proofErr w:type="spellEnd"/>
      <w:r>
        <w:t xml:space="preserve"> района Курской области</w:t>
      </w:r>
      <w:r>
        <w:t xml:space="preserve"> в новой редакции, согласно приложению.</w:t>
      </w:r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1. </w:t>
      </w:r>
      <w:r>
        <w:t>Р</w:t>
      </w:r>
      <w:r>
        <w:t xml:space="preserve">ешение Собрания депутатов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от 16.01.2014 г. № 148 «Об утверждении Положения о бюджетном процессе в </w:t>
      </w:r>
      <w:proofErr w:type="spellStart"/>
      <w:r>
        <w:t>Малогородьковском</w:t>
      </w:r>
      <w:proofErr w:type="spellEnd"/>
      <w:r>
        <w:t xml:space="preserve"> сельсовете </w:t>
      </w:r>
      <w:proofErr w:type="spellStart"/>
      <w:r>
        <w:t>Конышевского</w:t>
      </w:r>
      <w:proofErr w:type="spellEnd"/>
      <w:r>
        <w:t xml:space="preserve"> района Курской области»</w:t>
      </w:r>
      <w:r>
        <w:t xml:space="preserve"> считать утратившим силу</w:t>
      </w:r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  <w:r>
        <w:t>2. Настоящее решение вступает в силу со дня его подписания и подлежит обнародованию в установленном порядке.</w:t>
      </w:r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  <w:r>
        <w:t>Председатель Собрания депутатов</w:t>
      </w:r>
    </w:p>
    <w:p w:rsidR="009303CC" w:rsidRDefault="009303CC" w:rsidP="009303CC">
      <w:pPr>
        <w:pStyle w:val="a5"/>
        <w:spacing w:before="0" w:beforeAutospacing="0" w:after="0" w:afterAutospacing="0"/>
      </w:pPr>
      <w:proofErr w:type="spellStart"/>
      <w:r>
        <w:t>Малогородьковского</w:t>
      </w:r>
      <w:proofErr w:type="spellEnd"/>
      <w:r>
        <w:t xml:space="preserve"> сельсовета</w:t>
      </w:r>
    </w:p>
    <w:p w:rsidR="009303CC" w:rsidRDefault="009303CC" w:rsidP="009303CC">
      <w:pPr>
        <w:pStyle w:val="a5"/>
        <w:spacing w:before="0" w:beforeAutospacing="0" w:after="0" w:afterAutospacing="0"/>
      </w:pPr>
      <w:proofErr w:type="spellStart"/>
      <w:r>
        <w:t>Конышевского</w:t>
      </w:r>
      <w:proofErr w:type="spellEnd"/>
      <w:r>
        <w:t xml:space="preserve"> района                                                              </w:t>
      </w:r>
      <w:proofErr w:type="spellStart"/>
      <w:r>
        <w:t>В.В.Яковлев</w:t>
      </w:r>
      <w:proofErr w:type="spellEnd"/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Глава </w:t>
      </w:r>
      <w:proofErr w:type="spellStart"/>
      <w:r>
        <w:t>Малогородьковского</w:t>
      </w:r>
      <w:proofErr w:type="spellEnd"/>
      <w:r>
        <w:t xml:space="preserve"> сельсовета                  </w:t>
      </w:r>
    </w:p>
    <w:p w:rsidR="009303CC" w:rsidRDefault="009303CC" w:rsidP="009303CC">
      <w:pPr>
        <w:pStyle w:val="a5"/>
        <w:spacing w:before="0" w:beforeAutospacing="0" w:after="0" w:afterAutospacing="0"/>
      </w:pPr>
      <w:proofErr w:type="spellStart"/>
      <w:r>
        <w:t>Конышевского</w:t>
      </w:r>
      <w:proofErr w:type="spellEnd"/>
      <w:r>
        <w:t xml:space="preserve">  района                                                             </w:t>
      </w:r>
      <w:proofErr w:type="spellStart"/>
      <w:r>
        <w:t>В.В.Поздняков</w:t>
      </w:r>
      <w:proofErr w:type="spellEnd"/>
    </w:p>
    <w:p w:rsidR="009303CC" w:rsidRDefault="009303CC" w:rsidP="009303CC">
      <w:pPr>
        <w:pStyle w:val="a5"/>
        <w:spacing w:before="0" w:beforeAutospacing="0" w:after="0" w:afterAutospacing="0"/>
        <w:jc w:val="right"/>
      </w:pPr>
    </w:p>
    <w:p w:rsidR="009303CC" w:rsidRDefault="009303CC" w:rsidP="009303CC">
      <w:pPr>
        <w:pStyle w:val="a5"/>
        <w:spacing w:before="0" w:beforeAutospacing="0" w:after="0" w:afterAutospacing="0"/>
        <w:jc w:val="right"/>
      </w:pPr>
    </w:p>
    <w:p w:rsidR="009303CC" w:rsidRDefault="009303CC" w:rsidP="009303CC">
      <w:pPr>
        <w:pStyle w:val="a5"/>
        <w:spacing w:before="0" w:beforeAutospacing="0" w:after="0" w:afterAutospacing="0"/>
        <w:jc w:val="right"/>
      </w:pPr>
    </w:p>
    <w:p w:rsidR="009303CC" w:rsidRDefault="009303CC" w:rsidP="009303CC">
      <w:pPr>
        <w:pStyle w:val="a5"/>
        <w:spacing w:before="0" w:beforeAutospacing="0" w:after="0" w:afterAutospacing="0"/>
        <w:jc w:val="right"/>
      </w:pPr>
    </w:p>
    <w:p w:rsidR="009303CC" w:rsidRDefault="009303CC" w:rsidP="009303CC">
      <w:pPr>
        <w:pStyle w:val="a5"/>
        <w:spacing w:before="0" w:beforeAutospacing="0" w:after="0" w:afterAutospacing="0"/>
        <w:jc w:val="right"/>
      </w:pPr>
    </w:p>
    <w:p w:rsidR="009303CC" w:rsidRDefault="009303CC" w:rsidP="009303CC">
      <w:pPr>
        <w:pStyle w:val="a5"/>
        <w:spacing w:before="0" w:beforeAutospacing="0" w:after="0" w:afterAutospacing="0"/>
        <w:jc w:val="right"/>
      </w:pPr>
    </w:p>
    <w:p w:rsidR="009303CC" w:rsidRDefault="009303CC" w:rsidP="009303CC">
      <w:pPr>
        <w:pStyle w:val="a5"/>
        <w:spacing w:before="0" w:beforeAutospacing="0" w:after="0" w:afterAutospacing="0"/>
        <w:jc w:val="right"/>
      </w:pPr>
    </w:p>
    <w:p w:rsidR="009303CC" w:rsidRDefault="009303CC" w:rsidP="009303CC">
      <w:pPr>
        <w:pStyle w:val="a5"/>
        <w:spacing w:before="0" w:beforeAutospacing="0" w:after="0" w:afterAutospacing="0"/>
        <w:jc w:val="right"/>
      </w:pPr>
    </w:p>
    <w:p w:rsidR="009303CC" w:rsidRDefault="009303CC" w:rsidP="009303CC">
      <w:pPr>
        <w:pStyle w:val="a5"/>
        <w:spacing w:before="0" w:beforeAutospacing="0" w:after="0" w:afterAutospacing="0"/>
        <w:jc w:val="right"/>
      </w:pPr>
    </w:p>
    <w:p w:rsidR="009303CC" w:rsidRDefault="009303CC" w:rsidP="009303CC">
      <w:pPr>
        <w:pStyle w:val="a5"/>
        <w:spacing w:before="0" w:beforeAutospacing="0" w:after="0" w:afterAutospacing="0"/>
        <w:jc w:val="right"/>
      </w:pPr>
    </w:p>
    <w:p w:rsidR="009303CC" w:rsidRDefault="009303CC" w:rsidP="009303CC">
      <w:pPr>
        <w:pStyle w:val="a5"/>
        <w:spacing w:before="0" w:beforeAutospacing="0" w:after="0" w:afterAutospacing="0"/>
        <w:jc w:val="right"/>
      </w:pPr>
    </w:p>
    <w:p w:rsidR="009303CC" w:rsidRDefault="009303CC" w:rsidP="009303CC">
      <w:pPr>
        <w:pStyle w:val="a5"/>
        <w:spacing w:before="0" w:beforeAutospacing="0" w:after="0" w:afterAutospacing="0"/>
        <w:jc w:val="right"/>
      </w:pPr>
    </w:p>
    <w:p w:rsidR="009303CC" w:rsidRDefault="009303CC" w:rsidP="009303CC">
      <w:pPr>
        <w:pStyle w:val="a5"/>
        <w:spacing w:before="0" w:beforeAutospacing="0" w:after="0" w:afterAutospacing="0"/>
        <w:jc w:val="right"/>
      </w:pPr>
    </w:p>
    <w:p w:rsidR="009303CC" w:rsidRDefault="009303CC" w:rsidP="009303CC">
      <w:pPr>
        <w:pStyle w:val="a5"/>
        <w:spacing w:before="0" w:beforeAutospacing="0" w:after="0" w:afterAutospacing="0"/>
        <w:jc w:val="right"/>
      </w:pPr>
    </w:p>
    <w:p w:rsidR="009303CC" w:rsidRDefault="009303CC" w:rsidP="009303CC">
      <w:pPr>
        <w:pStyle w:val="a5"/>
        <w:spacing w:before="0" w:beforeAutospacing="0" w:after="0" w:afterAutospacing="0"/>
        <w:jc w:val="right"/>
      </w:pPr>
    </w:p>
    <w:p w:rsidR="009303CC" w:rsidRDefault="009303CC" w:rsidP="009303CC">
      <w:pPr>
        <w:pStyle w:val="a5"/>
        <w:spacing w:before="0" w:beforeAutospacing="0" w:after="0" w:afterAutospacing="0"/>
        <w:jc w:val="right"/>
      </w:pPr>
    </w:p>
    <w:p w:rsidR="009303CC" w:rsidRDefault="009303CC" w:rsidP="009303CC">
      <w:pPr>
        <w:pStyle w:val="a5"/>
        <w:spacing w:before="0" w:beforeAutospacing="0" w:after="0" w:afterAutospacing="0"/>
        <w:jc w:val="right"/>
      </w:pPr>
    </w:p>
    <w:p w:rsidR="009303CC" w:rsidRDefault="009303CC" w:rsidP="009303CC">
      <w:pPr>
        <w:pStyle w:val="a5"/>
        <w:spacing w:before="0" w:beforeAutospacing="0" w:after="0" w:afterAutospacing="0"/>
        <w:jc w:val="right"/>
      </w:pPr>
    </w:p>
    <w:p w:rsidR="009303CC" w:rsidRDefault="009303CC" w:rsidP="009303CC">
      <w:pPr>
        <w:pStyle w:val="a5"/>
        <w:spacing w:before="0" w:beforeAutospacing="0" w:after="0" w:afterAutospacing="0"/>
        <w:jc w:val="right"/>
      </w:pPr>
    </w:p>
    <w:p w:rsidR="009303CC" w:rsidRDefault="009303CC" w:rsidP="009303CC">
      <w:pPr>
        <w:pStyle w:val="a5"/>
        <w:spacing w:before="0" w:beforeAutospacing="0" w:after="0" w:afterAutospacing="0"/>
        <w:jc w:val="right"/>
      </w:pPr>
    </w:p>
    <w:p w:rsidR="009303CC" w:rsidRDefault="009303CC" w:rsidP="009303CC">
      <w:pPr>
        <w:pStyle w:val="a5"/>
        <w:spacing w:before="0" w:beforeAutospacing="0" w:after="0" w:afterAutospacing="0"/>
        <w:jc w:val="right"/>
      </w:pPr>
    </w:p>
    <w:p w:rsidR="009303CC" w:rsidRDefault="009303CC" w:rsidP="009303CC">
      <w:pPr>
        <w:pStyle w:val="a5"/>
        <w:spacing w:before="0" w:beforeAutospacing="0" w:after="0" w:afterAutospacing="0"/>
        <w:jc w:val="right"/>
      </w:pPr>
      <w:r>
        <w:lastRenderedPageBreak/>
        <w:t>Утверждено</w:t>
      </w:r>
    </w:p>
    <w:p w:rsidR="009303CC" w:rsidRDefault="009303CC" w:rsidP="009303CC">
      <w:pPr>
        <w:pStyle w:val="a5"/>
        <w:spacing w:before="0" w:beforeAutospacing="0" w:after="0" w:afterAutospacing="0"/>
        <w:jc w:val="right"/>
      </w:pPr>
      <w:r>
        <w:t>решением Собрания депутатов</w:t>
      </w:r>
    </w:p>
    <w:p w:rsidR="009303CC" w:rsidRDefault="009303CC" w:rsidP="009303CC">
      <w:pPr>
        <w:pStyle w:val="a5"/>
        <w:spacing w:before="0" w:beforeAutospacing="0" w:after="0" w:afterAutospacing="0"/>
        <w:jc w:val="right"/>
      </w:pPr>
      <w:proofErr w:type="spellStart"/>
      <w:r>
        <w:t>Малогородьковского</w:t>
      </w:r>
      <w:proofErr w:type="spellEnd"/>
      <w:r>
        <w:t xml:space="preserve"> сельсовета</w:t>
      </w:r>
    </w:p>
    <w:p w:rsidR="009303CC" w:rsidRDefault="009303CC" w:rsidP="009303CC">
      <w:pPr>
        <w:pStyle w:val="a5"/>
        <w:spacing w:before="0" w:beforeAutospacing="0" w:after="0" w:afterAutospacing="0"/>
        <w:jc w:val="right"/>
      </w:pPr>
      <w:proofErr w:type="spellStart"/>
      <w:r>
        <w:t>Конышевского</w:t>
      </w:r>
      <w:proofErr w:type="spellEnd"/>
      <w:r>
        <w:t>  района</w:t>
      </w:r>
    </w:p>
    <w:p w:rsidR="009303CC" w:rsidRDefault="009303CC" w:rsidP="009303CC">
      <w:pPr>
        <w:pStyle w:val="a5"/>
        <w:spacing w:before="0" w:beforeAutospacing="0" w:after="0" w:afterAutospacing="0"/>
        <w:jc w:val="right"/>
      </w:pPr>
      <w:bookmarkStart w:id="0" w:name="_GoBack"/>
      <w:bookmarkEnd w:id="0"/>
      <w:r>
        <w:t>от  28.01.2020г. №186)</w:t>
      </w:r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  <w:jc w:val="center"/>
      </w:pPr>
      <w:r>
        <w:rPr>
          <w:rStyle w:val="apple-style-span"/>
          <w:b/>
          <w:bCs/>
        </w:rPr>
        <w:t>ПОЛОЖЕНИЕ</w:t>
      </w:r>
    </w:p>
    <w:p w:rsidR="009303CC" w:rsidRDefault="009303CC" w:rsidP="009303CC">
      <w:pPr>
        <w:pStyle w:val="a5"/>
        <w:spacing w:before="0" w:beforeAutospacing="0" w:after="0" w:afterAutospacing="0"/>
        <w:jc w:val="center"/>
      </w:pPr>
      <w:r>
        <w:rPr>
          <w:rStyle w:val="apple-style-span"/>
          <w:b/>
          <w:bCs/>
        </w:rPr>
        <w:t>О БЮДЖЕТНОМ ПРОЦЕССЕ В  МАЛОГОРОДЬКОВСКОМ СЕЛЬСОВЕТЕ КОНЫШЕВСКОГО РАЙОНА  КУРСКОЙ ОБЛАСТИ</w:t>
      </w:r>
    </w:p>
    <w:p w:rsidR="009303CC" w:rsidRDefault="009303CC" w:rsidP="009303CC">
      <w:pPr>
        <w:pStyle w:val="a5"/>
        <w:spacing w:before="0" w:beforeAutospacing="0" w:after="0" w:afterAutospacing="0"/>
        <w:jc w:val="center"/>
      </w:pPr>
    </w:p>
    <w:p w:rsidR="009303CC" w:rsidRDefault="009303CC" w:rsidP="009303CC">
      <w:pPr>
        <w:pStyle w:val="a5"/>
        <w:spacing w:before="0" w:beforeAutospacing="0" w:after="0" w:afterAutospacing="0"/>
        <w:jc w:val="center"/>
      </w:pPr>
      <w:r>
        <w:rPr>
          <w:rStyle w:val="apple-style-span"/>
          <w:b/>
          <w:bCs/>
        </w:rPr>
        <w:t>Глава 1</w:t>
      </w:r>
    </w:p>
    <w:p w:rsidR="009303CC" w:rsidRDefault="009303CC" w:rsidP="009303CC">
      <w:pPr>
        <w:pStyle w:val="a5"/>
        <w:spacing w:before="0" w:beforeAutospacing="0" w:after="0" w:afterAutospacing="0"/>
        <w:jc w:val="center"/>
      </w:pPr>
      <w:r>
        <w:rPr>
          <w:rStyle w:val="apple-style-span"/>
          <w:b/>
          <w:bCs/>
        </w:rPr>
        <w:t>ОБЩИЕ ПОЛОЖЕНИЯ</w:t>
      </w:r>
    </w:p>
    <w:p w:rsidR="009303CC" w:rsidRDefault="009303CC" w:rsidP="009303CC">
      <w:pPr>
        <w:pStyle w:val="a5"/>
        <w:spacing w:before="0" w:beforeAutospacing="0" w:after="0" w:afterAutospacing="0"/>
        <w:jc w:val="center"/>
      </w:pPr>
      <w:r>
        <w:rPr>
          <w:rStyle w:val="apple-style-span"/>
          <w:b/>
          <w:bCs/>
        </w:rPr>
        <w:t> 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Статья 1. Предмет регулирования настоящего Положения</w:t>
      </w:r>
    </w:p>
    <w:p w:rsidR="009303CC" w:rsidRDefault="009303CC" w:rsidP="009303CC">
      <w:pPr>
        <w:pStyle w:val="a5"/>
        <w:spacing w:before="0" w:beforeAutospacing="0" w:after="0" w:afterAutospacing="0"/>
      </w:pPr>
      <w:proofErr w:type="gramStart"/>
      <w:r>
        <w:t xml:space="preserve">Настоящее Положение о бюджетном процессе в </w:t>
      </w:r>
      <w:proofErr w:type="spellStart"/>
      <w:r>
        <w:t>Малогородьковском</w:t>
      </w:r>
      <w:proofErr w:type="spellEnd"/>
      <w:r>
        <w:t xml:space="preserve"> сельсовете </w:t>
      </w:r>
      <w:proofErr w:type="spellStart"/>
      <w:r>
        <w:t>Конышевского</w:t>
      </w:r>
      <w:proofErr w:type="spellEnd"/>
      <w:r>
        <w:t xml:space="preserve">  района Курской области (далее - Положение) регламентирует деятельность органов местного самоуправления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  района  Курской области и иных участников бюджетного процесса по составлению и рассмотрению проекта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района, утверждению и исполнению бюджета </w:t>
      </w:r>
      <w:proofErr w:type="spellStart"/>
      <w:r>
        <w:t>Малогородьковского</w:t>
      </w:r>
      <w:proofErr w:type="spellEnd"/>
      <w:r>
        <w:t xml:space="preserve"> сельсовета  </w:t>
      </w:r>
      <w:proofErr w:type="spellStart"/>
      <w:r>
        <w:t>Конышевского</w:t>
      </w:r>
      <w:proofErr w:type="spellEnd"/>
      <w:r>
        <w:t xml:space="preserve"> района, осуществлению бюджетного учета, составлению, рассмотрению и утверждению бюджетной отчетности.</w:t>
      </w:r>
      <w:proofErr w:type="gramEnd"/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Статья 2. Бюджетное законодательство </w:t>
      </w:r>
      <w:proofErr w:type="spellStart"/>
      <w:r>
        <w:t>Малогородьковского</w:t>
      </w:r>
      <w:proofErr w:type="spellEnd"/>
      <w:r>
        <w:t xml:space="preserve"> сельсовета  </w:t>
      </w:r>
      <w:proofErr w:type="spellStart"/>
      <w:r>
        <w:t>Конышевского</w:t>
      </w:r>
      <w:proofErr w:type="spellEnd"/>
      <w:r>
        <w:t xml:space="preserve"> района  Курской области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1. </w:t>
      </w:r>
      <w:proofErr w:type="gramStart"/>
      <w:r>
        <w:t xml:space="preserve">Правовую основу бюджетного процесса в </w:t>
      </w:r>
      <w:proofErr w:type="spellStart"/>
      <w:r>
        <w:t>Малогородьковском</w:t>
      </w:r>
      <w:proofErr w:type="spellEnd"/>
      <w:r>
        <w:t xml:space="preserve"> сельсовете </w:t>
      </w:r>
      <w:proofErr w:type="spellStart"/>
      <w:r>
        <w:t>Конышевского</w:t>
      </w:r>
      <w:proofErr w:type="spellEnd"/>
      <w:r>
        <w:t xml:space="preserve"> района  Курской области составляют </w:t>
      </w:r>
      <w:hyperlink r:id="rId5" w:tooltip="" w:history="1">
        <w:r>
          <w:rPr>
            <w:rStyle w:val="a6"/>
            <w:color w:val="435D6B"/>
          </w:rPr>
          <w:t>Конституция</w:t>
        </w:r>
      </w:hyperlink>
      <w:r>
        <w:t> Российской Федерации, Бюджетный </w:t>
      </w:r>
      <w:hyperlink r:id="rId6" w:tooltip="" w:history="1">
        <w:r>
          <w:rPr>
            <w:rStyle w:val="a6"/>
            <w:color w:val="435D6B"/>
          </w:rPr>
          <w:t>кодекс</w:t>
        </w:r>
      </w:hyperlink>
      <w:r>
        <w:t> Российской Федерации, иные федеральные законы, законы Курской области, </w:t>
      </w:r>
      <w:hyperlink r:id="rId7" w:tooltip="" w:history="1">
        <w:r>
          <w:rPr>
            <w:rStyle w:val="a6"/>
            <w:color w:val="435D6B"/>
          </w:rPr>
          <w:t>Устав</w:t>
        </w:r>
      </w:hyperlink>
      <w:r>
        <w:t> муниципального образования «</w:t>
      </w:r>
      <w:proofErr w:type="spellStart"/>
      <w:r>
        <w:t>Малогородьковский</w:t>
      </w:r>
      <w:proofErr w:type="spellEnd"/>
      <w:r>
        <w:t xml:space="preserve"> сельсовет» </w:t>
      </w:r>
      <w:proofErr w:type="spellStart"/>
      <w:r>
        <w:t>Конышевского</w:t>
      </w:r>
      <w:proofErr w:type="spellEnd"/>
      <w:r>
        <w:t xml:space="preserve"> района Курской области, настоящее Положение и принятые в соответствии с ним нормативные акты о бюджете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на три года (очередной финансовый год и плановый период), иные</w:t>
      </w:r>
      <w:proofErr w:type="gramEnd"/>
      <w:r>
        <w:t xml:space="preserve"> нормативные акты, регулирующие бюджетные правоотношения.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2. Нормативные акты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области, регулирующие бюджетные правоотношения, должны соответствовать федеральному, областному законодательству и настоящему Положению. В случае противоречия настоящему Положению иного нормативного акта применяется настоящее Положение.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3. Во исполнение настоящего Положения, иных нормативных актов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района, регулирующих бюджетные правоотношения, Глава </w:t>
      </w:r>
      <w:proofErr w:type="spellStart"/>
      <w:r>
        <w:t>Малогородьковского</w:t>
      </w:r>
      <w:proofErr w:type="spellEnd"/>
      <w:r>
        <w:t xml:space="preserve"> сельсовета  </w:t>
      </w:r>
      <w:proofErr w:type="spellStart"/>
      <w:r>
        <w:t>Конышевского</w:t>
      </w:r>
      <w:proofErr w:type="spellEnd"/>
      <w:r>
        <w:t xml:space="preserve"> района, иные органы местного самоуправления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принимают нормативные правовые акты, регулирующие бюджетные правоотношения, в пределах своей компетенции в соответствии с Бюджетным </w:t>
      </w:r>
      <w:hyperlink r:id="rId8" w:tooltip="" w:history="1">
        <w:r>
          <w:rPr>
            <w:rStyle w:val="a6"/>
            <w:color w:val="435D6B"/>
          </w:rPr>
          <w:t>кодексом</w:t>
        </w:r>
      </w:hyperlink>
      <w:r>
        <w:t> Российской Федерации и настоящим Положением.</w:t>
      </w:r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  <w:r>
        <w:t>Статья 3. Основные понятия и термины, используемые в настоящем Положении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В настоящем Положении применяются следующие понятия и термины: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бюджетный процесс -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бюджетов, утверждению и исполнению </w:t>
      </w:r>
      <w:r>
        <w:lastRenderedPageBreak/>
        <w:t xml:space="preserve">бюджетов, </w:t>
      </w:r>
      <w:proofErr w:type="gramStart"/>
      <w:r>
        <w:t>контролю за</w:t>
      </w:r>
      <w:proofErr w:type="gramEnd"/>
      <w:r>
        <w:t xml:space="preserve"> их исполнением, осуществлению бюджетного учета, составлению, внешней проверке, рассмотрению и утверждению бюджетной отчетности;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бюджет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(далее - местный бюджет) - форма образования и расходования денежных средств, предназначенных для финансового обеспечения задач и функций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нецелевое использование бюджетных средств - направление и использование их на цели, не соответствующие условиям получения указанных средств, определенным утвержденным бюджетом, бюджетной росписью, уведомлением о бюджетных ассигнованиях, сметой доходов и расходов либо иным правовым основанием их получения.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Другие понятия и термины, применяемые в настоящем Положении, использованы в их значениях, определенных Бюджетным </w:t>
      </w:r>
      <w:hyperlink r:id="rId9" w:tooltip="" w:history="1">
        <w:r>
          <w:rPr>
            <w:rStyle w:val="a6"/>
            <w:color w:val="435D6B"/>
          </w:rPr>
          <w:t>кодексом</w:t>
        </w:r>
      </w:hyperlink>
      <w:r>
        <w:t> Российской Федерации.</w:t>
      </w:r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  <w:r>
        <w:t>Статья 4. Правовая форма бюджета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Бюджет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разрабатывается и утверждается в форме решения Собрания депутатов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области.</w:t>
      </w:r>
    </w:p>
    <w:p w:rsidR="009303CC" w:rsidRDefault="009303CC" w:rsidP="009303CC">
      <w:pPr>
        <w:pStyle w:val="a5"/>
        <w:spacing w:before="0" w:beforeAutospacing="0" w:after="0" w:afterAutospacing="0"/>
        <w:jc w:val="center"/>
      </w:pPr>
    </w:p>
    <w:p w:rsidR="009303CC" w:rsidRDefault="009303CC" w:rsidP="009303CC">
      <w:pPr>
        <w:pStyle w:val="a5"/>
        <w:spacing w:before="0" w:beforeAutospacing="0" w:after="0" w:afterAutospacing="0"/>
        <w:jc w:val="center"/>
      </w:pPr>
      <w:r>
        <w:rPr>
          <w:rStyle w:val="apple-style-span"/>
          <w:b/>
          <w:bCs/>
        </w:rPr>
        <w:t>Глава 2</w:t>
      </w:r>
    </w:p>
    <w:p w:rsidR="009303CC" w:rsidRDefault="009303CC" w:rsidP="009303CC">
      <w:pPr>
        <w:pStyle w:val="a5"/>
        <w:spacing w:before="0" w:beforeAutospacing="0" w:after="0" w:afterAutospacing="0"/>
        <w:jc w:val="center"/>
      </w:pPr>
      <w:r>
        <w:rPr>
          <w:rStyle w:val="apple-style-span"/>
          <w:b/>
          <w:bCs/>
        </w:rPr>
        <w:t>ПОЛНОМОЧИЯ УЧАСТНИКОВ БЮДЖЕТНОГО ПРОЦЕССА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rPr>
          <w:rStyle w:val="apple-style-span"/>
          <w:b/>
          <w:bCs/>
        </w:rPr>
        <w:t> 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Статья 5. Участники бюджетного процесса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Участниками бюджетного процесса являются: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Собрание  депутатов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Глава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Администрация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Контрольно-счетный орган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- ревизионная комиссия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главные распорядители (распорядители) средств 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главные администраторы (администраторы) доходов   бюджет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главные администраторы (администраторы) источников финансирования дефицита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получатели средств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Особенности бюджетных полномочий участников бюджетного процесса, являющихся органами местного самоуправления Администрации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области, устанавливаются Бюджетным </w:t>
      </w:r>
      <w:proofErr w:type="spellStart"/>
      <w:r>
        <w:fldChar w:fldCharType="begin"/>
      </w:r>
      <w:r>
        <w:instrText xml:space="preserve"> HYPERLINK "consultantplus://offline/ref=29BCEF65F91C24ACC11422007980C65DD030EB62C84E0D3E4F58C31EC6H8r3M" \o "" </w:instrText>
      </w:r>
      <w:r>
        <w:fldChar w:fldCharType="separate"/>
      </w:r>
      <w:r>
        <w:rPr>
          <w:rStyle w:val="a6"/>
          <w:color w:val="435D6B"/>
        </w:rPr>
        <w:t>кодексом</w:t>
      </w:r>
      <w:r>
        <w:fldChar w:fldCharType="end"/>
      </w:r>
      <w:r>
        <w:t>Российской</w:t>
      </w:r>
      <w:proofErr w:type="spellEnd"/>
      <w:r>
        <w:t xml:space="preserve"> Федерации, настоящим Положением, а также в установленных ими случаях иными нормативными правовыми актами Администрации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области.</w:t>
      </w:r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Статья 6. Бюджетные полномочия Администрации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Администрация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обладает следующими полномочиями:</w:t>
      </w:r>
    </w:p>
    <w:p w:rsidR="009303CC" w:rsidRDefault="009303CC" w:rsidP="009303CC">
      <w:pPr>
        <w:pStyle w:val="a5"/>
        <w:spacing w:before="0" w:beforeAutospacing="0" w:after="0" w:afterAutospacing="0"/>
      </w:pPr>
      <w:proofErr w:type="gramStart"/>
      <w:r>
        <w:t xml:space="preserve">а) обеспечивает составление проекта  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района, отчетов об исполнении   бюджета (проекта бюджета и среднесрочного финансового плана)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</w:t>
      </w:r>
      <w:r>
        <w:lastRenderedPageBreak/>
        <w:t xml:space="preserve">района, вносят его с необходимыми документами и материалами на утверждение в Собрание депутатов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области;</w:t>
      </w:r>
      <w:proofErr w:type="gramEnd"/>
    </w:p>
    <w:p w:rsidR="009303CC" w:rsidRDefault="009303CC" w:rsidP="009303CC">
      <w:pPr>
        <w:pStyle w:val="a5"/>
        <w:spacing w:before="0" w:beforeAutospacing="0" w:after="0" w:afterAutospacing="0"/>
      </w:pPr>
      <w:r>
        <w:t>б) разрабатывает и утверждает методики распределения и (или) порядки предоставления межбюджетных трансфертов;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в) обеспечивает исполнение  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области, составление бюджетной отчетности, представляет отчет об исполнении  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на утверждение в Собрание депутатов 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г) обеспечивает управление муниципальным долгом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д) осуществляет иные полномочия, определенные Бюджетным </w:t>
      </w:r>
      <w:hyperlink r:id="rId10" w:tooltip="" w:history="1">
        <w:r>
          <w:rPr>
            <w:rStyle w:val="a6"/>
            <w:color w:val="435D6B"/>
          </w:rPr>
          <w:t>кодексом</w:t>
        </w:r>
      </w:hyperlink>
      <w:r>
        <w:t> Российской Федерации и (или) принимаемыми в соответствии с ним нормативными правовыми актами, регулирующими бюджетные правоотношения.</w:t>
      </w:r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Статья 7. Бюджетные полномочия Собрания депутатов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Собрание депутатов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обладает следующими полномочиями в сфере бюджетного процесса:</w:t>
      </w:r>
    </w:p>
    <w:p w:rsidR="009303CC" w:rsidRDefault="009303CC" w:rsidP="009303CC">
      <w:pPr>
        <w:pStyle w:val="a5"/>
        <w:spacing w:before="0" w:beforeAutospacing="0" w:after="0" w:afterAutospacing="0"/>
      </w:pPr>
      <w:proofErr w:type="gramStart"/>
      <w:r>
        <w:t xml:space="preserve">а) рассматривает и утверждает  бюджет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района, изменения и дополнения, вносимые в них;</w:t>
      </w:r>
      <w:proofErr w:type="gramEnd"/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б) рассматривает и утверждает отчеты об исполнении  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района, осуществляет  контроль в ходе  рассмотрения отдельных вопросов исполнения  бюджета на своих заседаниях, заседаниях комиссий, в ходе проводимых  публичных слушаний и в связи с депутатскими запросами;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в) формирует и определяет правовой статус органов, осуществляющих </w:t>
      </w:r>
      <w:proofErr w:type="gramStart"/>
      <w:r>
        <w:t>контроль за</w:t>
      </w:r>
      <w:proofErr w:type="gramEnd"/>
      <w:r>
        <w:t xml:space="preserve"> исполнением  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г) осуществляет другие полномочия в соответствии с Бюджетным </w:t>
      </w:r>
      <w:hyperlink r:id="rId11" w:tooltip="" w:history="1">
        <w:r>
          <w:rPr>
            <w:rStyle w:val="a6"/>
            <w:color w:val="435D6B"/>
          </w:rPr>
          <w:t>кодексом</w:t>
        </w:r>
      </w:hyperlink>
      <w:r>
        <w:t> Российской Федерации и иными правовыми актами бюджетного законодательства Российской Федерации.</w:t>
      </w:r>
    </w:p>
    <w:p w:rsidR="009303CC" w:rsidRDefault="009303CC" w:rsidP="009303CC">
      <w:pPr>
        <w:pStyle w:val="a5"/>
        <w:spacing w:before="0" w:beforeAutospacing="0" w:after="0" w:afterAutospacing="0"/>
      </w:pPr>
      <w:proofErr w:type="gramStart"/>
      <w:r>
        <w:t xml:space="preserve">Собранию депутатов  в пределах его компетенции по бюджетным  вопросам, установленной  Конституцией  Российской Федерации, Бюджетным кодексом, иными  нормативными  правовыми Российской Федерации, для обеспечения их полномочий  должна быть  предоставлена Администрацией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вся необходимая информация.</w:t>
      </w:r>
      <w:proofErr w:type="gramEnd"/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         Статья 8. Полномочия контрольно - ревизионной комиссии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  Курской области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Контрольно-ревизионная комиссия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осуществляет бюджетные полномочия </w:t>
      </w:r>
      <w:proofErr w:type="gramStart"/>
      <w:r>
        <w:t>по</w:t>
      </w:r>
      <w:proofErr w:type="gramEnd"/>
      <w:r>
        <w:t>: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аудиту эффективности, направленному на определение экономности и результативности использования бюджетных средств;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экспертизе проектов решений о бюджетах, иных нормативных правовых актов бюджетного законодательства Российской Федерации, в том числе обоснованности показателей (параметров и характеристик) бюджетов;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экспертизе муниципальных программ;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анализу и мониторингу бюджетного процесса, в том числе  подготовке  предложений  по устранению  выявленных отклонений  в бюджетном процессе и совершенствованию бюджетного законодательства Российской Федерации;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lastRenderedPageBreak/>
        <w:t>подготовке предложений по совершенствованию осуществления главными администраторами бюджетных средств  внутреннего финансового контроля и внутреннего  финансового аудита;</w:t>
      </w:r>
    </w:p>
    <w:p w:rsidR="009303CC" w:rsidRDefault="009303CC" w:rsidP="009303CC">
      <w:pPr>
        <w:pStyle w:val="a5"/>
        <w:spacing w:before="0" w:beforeAutospacing="0" w:after="0" w:afterAutospacing="0"/>
      </w:pPr>
      <w:proofErr w:type="gramStart"/>
      <w:r>
        <w:t>другим вопросам, установленным Федеральным законом от 5 апреля 2013 года № 41-ФЗ «О счетной палате Российской Федерации» и Федеральным законом  от 7 февраля  2011 года  № 6-ФЗ  «Об общих  принципах  организации и деятельности  контрольно-счетных органов  субъектов  Российской Федерации и муниципальных образований».</w:t>
      </w:r>
      <w:proofErr w:type="gramEnd"/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Статья 9. Бюджетные полномочия главного распорядителя (распорядителя) средств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1. Главный распорядитель средств 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обладает следующими бюджетными полномочиями: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1) обеспечивает результативность, адресность и целевой характер использования бюджетных сре</w:t>
      </w:r>
      <w:proofErr w:type="gramStart"/>
      <w:r>
        <w:t>дств в с</w:t>
      </w:r>
      <w:proofErr w:type="gramEnd"/>
      <w:r>
        <w:t>оответствии с утвержденными ему   лимитами бюджетных обязательств и бюджетными ассигнованиями;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2) формирует перечень подведомственных ему распорядителей и получателей  бюджетных средств;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4) осуществляет планирование соответствующих расходов  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района, составляет обоснования бюджетных ассигнований;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5) составляет, утверждает и ведет бюджетную роспись, распределяет лимиты бюджетных обязательств и бюджетные ассигнования по подведомственным распорядителям и получателям  бюджетных средств  и исполняет соответствующую часть  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6) вносит предложения по формированию и изменению лимитов бюджетных обязательств;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7) вносит предложения по формированию и изменению сводной бюджетной росписи;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8) определяет порядок утверждения бюджетных смет подведомственных  получателей бюджетных  средств, являющихся казенными учреждениями;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9) формирует и утверждает муниципальные задания;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10) обеспечивает соблюдение получателями межбюджетных субсидий, субвенций и иных межбюджетных трансфертов, имеющих целевое назначение, а также  иных субсидий  и бюджетных инвестиций, определенных Бюджетным кодексом, условий, целей и порядка, установленных при их предоставлении;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11) утратил силу;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12) формирует бюджетную отчетность главного распорядителя бюджетных средств;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12.1) отвечает  по денежным обязательствам подведомственных ему получателей бюджетных средств;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13) осуществляет иные бюджетные полномочия, установленные Бюджетным </w:t>
      </w:r>
      <w:hyperlink r:id="rId12" w:tooltip="" w:history="1">
        <w:r>
          <w:rPr>
            <w:rStyle w:val="a6"/>
            <w:color w:val="435D6B"/>
          </w:rPr>
          <w:t>кодексом</w:t>
        </w:r>
      </w:hyperlink>
      <w:r>
        <w:t xml:space="preserve"> Российской Федерации и принимаемыми в соответствии с ним нормативными правовыми актами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области, регулирующими бюджетные правоотношения.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2. Распорядитель средств  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обладает следующими бюджетными полномочиями: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а) осуществляет планирование соответствующих расходов 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б) распределяет бюджетные ассигнования, лимиты бюджетных обязательств по подведомственным распорядителям и (или) получателям средств  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и исполняет соответствующую часть местного бюджета;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lastRenderedPageBreak/>
        <w:t xml:space="preserve">в) вносит предложения главному распорядителю средств  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района, в ведении которого находится, по формированию и изменению бюджетной росписи;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г) обеспечивает  соблюдение получателями  межбюджетных субсидий, субвенций и иных межбюджетных трансфертов, имеющих целевое  назначение, а также иных субсидий  и бюджетных инвестиций, определенных Бюджетным </w:t>
      </w:r>
      <w:hyperlink r:id="rId13" w:tooltip="" w:history="1">
        <w:r>
          <w:rPr>
            <w:rStyle w:val="a6"/>
            <w:color w:val="435D6B"/>
          </w:rPr>
          <w:t>кодексом</w:t>
        </w:r>
      </w:hyperlink>
      <w:r>
        <w:t> Российской Федерации, условий, целей и порядка, установленных при их предоставлении;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д) в случае и порядке, установленных соответствующим главным распорядителем бюджетных средств, осуществляет отдельные  бюджетные полномочия  главного распорядителя бюджетных средств, в ведении которого находится. 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3. Главный распорядитель средств  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выступает </w:t>
      </w:r>
      <w:proofErr w:type="gramStart"/>
      <w:r>
        <w:t>в суде от имени муниципального образования  в качестве представителя ответчика по искам к  муниципальному образованию</w:t>
      </w:r>
      <w:proofErr w:type="gramEnd"/>
      <w:r>
        <w:t>:</w:t>
      </w:r>
    </w:p>
    <w:p w:rsidR="009303CC" w:rsidRDefault="009303CC" w:rsidP="009303CC">
      <w:pPr>
        <w:pStyle w:val="a5"/>
        <w:spacing w:before="0" w:beforeAutospacing="0" w:after="0" w:afterAutospacing="0"/>
      </w:pPr>
      <w:proofErr w:type="gramStart"/>
      <w:r>
        <w:t xml:space="preserve">а)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или должностных лиц этих органов, по ведомственной принадлежности, в том числе в результате издания нормативных актов органов местного самоуправления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области, не соответствующих закону или иному правовому акту;</w:t>
      </w:r>
      <w:proofErr w:type="gramEnd"/>
    </w:p>
    <w:p w:rsidR="009303CC" w:rsidRDefault="009303CC" w:rsidP="009303CC">
      <w:pPr>
        <w:pStyle w:val="a5"/>
        <w:spacing w:before="0" w:beforeAutospacing="0" w:after="0" w:afterAutospacing="0"/>
      </w:pPr>
      <w:r>
        <w:t>б) предъявляемым  при недостаточности  лимитов бюджетных обязательств, доведенных подведомственному ему получателю бюджетных средств, являющемуся казенным  учреждением, для исполнения его денежных обязательств.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4. Внутренний финансовый аудит является деятельностью по формированию и предоставлению руководителю главного администратора бюджетных средств, руководителю распорядителя бюджетных средств, руководителю получателя бюджетных средств, руководителю администратора доходов бюджета, руководителю </w:t>
      </w:r>
      <w:proofErr w:type="gramStart"/>
      <w:r>
        <w:t>администратора источников финансирования дефицита бюджета</w:t>
      </w:r>
      <w:proofErr w:type="gramEnd"/>
      <w:r>
        <w:t>: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1) информации о результатах оценки исполнения бюджетных полномочий распорядителя бюджетных средств, получателя бюджетных средств, администратора доходов бюджета, администратора источников финансирования дефицита бюджета (далее - администратор бюджетных средств), главного администратора бюджетных средств, в том числе заключения о достоверности бюджетной отчетности;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2) 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3) заключения о результатах исполнения решений, направленных на повышение качества финансового менеджмента.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5. Внутренний финансовый аудит осуществляется в целях: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1) оценки надежности внутреннего процесса главного администратора бюджетных средств, администратора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- внутренний финансовый контроль), и подготовки предложений об организации внутреннего финансового контроля;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2)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актам, принятым в соответствии с </w:t>
      </w:r>
      <w:hyperlink r:id="rId14" w:anchor="dst4925" w:history="1">
        <w:r>
          <w:rPr>
            <w:rStyle w:val="a6"/>
            <w:color w:val="435D6B"/>
          </w:rPr>
          <w:t>пунктом 5 статьи 264.1</w:t>
        </w:r>
      </w:hyperlink>
    </w:p>
    <w:p w:rsidR="009303CC" w:rsidRDefault="009303CC" w:rsidP="009303CC">
      <w:pPr>
        <w:pStyle w:val="a5"/>
        <w:spacing w:before="0" w:beforeAutospacing="0" w:after="0" w:afterAutospacing="0"/>
      </w:pPr>
      <w:r>
        <w:t>3) повышения качества финансового менеджмента.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6. </w:t>
      </w:r>
      <w:proofErr w:type="gramStart"/>
      <w:r>
        <w:t xml:space="preserve">Внутренний финансовый аудит осуществляется на основе принципа функциональной независимости структурными подразделениями или в случаях, предусмотренных </w:t>
      </w:r>
      <w:r>
        <w:lastRenderedPageBreak/>
        <w:t>федеральными стандартами внутреннего финансового аудита, уполномоченными должностными лицами (работниками) главного администратора бюджетных средств, администратора бюджетных средств, наделенными полномочиями по осуществлению внутреннего финансового аудита, а в случаях передачи полномочий, предусмотренных настоящей статьей, - структурными подразделениями или уполномоченными должностными лицами (работниками) главного администратора бюджетных средств (администратора бюджетных средств</w:t>
      </w:r>
      <w:proofErr w:type="gramEnd"/>
      <w:r>
        <w:t xml:space="preserve">), </w:t>
      </w:r>
      <w:proofErr w:type="gramStart"/>
      <w:r>
        <w:t>которому</w:t>
      </w:r>
      <w:proofErr w:type="gramEnd"/>
      <w:r>
        <w:t xml:space="preserve"> передаются указанные полномочия.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7. Администратор бюджетных сре</w:t>
      </w:r>
      <w:proofErr w:type="gramStart"/>
      <w:r>
        <w:t>дств впр</w:t>
      </w:r>
      <w:proofErr w:type="gramEnd"/>
      <w:r>
        <w:t>аве передать полномочия по осуществлению внутреннего финансового аудита главному администратору бюджетных средств, в ведении которого он находится, или другому администратору бюджетных средств, находящемуся в ведении данного главного администратора бюджетных средств, в соответствии с федеральными стандартами внутреннего финансового аудита.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8. </w:t>
      </w:r>
      <w:proofErr w:type="gramStart"/>
      <w:r>
        <w:t>Внутренний финансовый контроль и внутренний финансовый аудит осуществляются в соответствии с </w:t>
      </w:r>
      <w:hyperlink r:id="rId15" w:anchor="dst100009" w:history="1">
        <w:r>
          <w:rPr>
            <w:rStyle w:val="a6"/>
            <w:color w:val="435D6B"/>
          </w:rPr>
          <w:t>порядком</w:t>
        </w:r>
      </w:hyperlink>
      <w:r>
        <w:t>, установленным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администрацией.</w:t>
      </w:r>
      <w:proofErr w:type="gramEnd"/>
    </w:p>
    <w:p w:rsidR="009303CC" w:rsidRDefault="009303CC" w:rsidP="009303CC">
      <w:pPr>
        <w:pStyle w:val="a5"/>
        <w:spacing w:before="0" w:beforeAutospacing="0" w:after="0" w:afterAutospacing="0"/>
      </w:pPr>
      <w:r>
        <w:t>9. 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государственных (муниципальных) нужд, проводится: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1) финансовым органом (органом управления государственным внебюджетным фондом) в установленном им порядке в отношении главных администраторов средств соответствующего бюджета;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2) главным администратором бюджетных средств в установленном им порядке в отношении подведомственных ему администраторов бюджетных средств.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10. Порядок проведения мониторинга качества финансового менеджмента определяет в том числе: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1) правила расчета и анализа значений показателей качества финансового менеджмента, формирования и представления информации, необходимой для проведения указанного мониторинга;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2) правила формирования и представления отчета о результатах мониторинга качества финансового менеджмента.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11. </w:t>
      </w:r>
      <w:proofErr w:type="gramStart"/>
      <w:r>
        <w:t>Главный администратор средств соответствующего бюджета вправе внести на рассмотрение финансового органа (органа управления государственным внебюджетным фондом)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(органом управления государственным внебюджетным фондом) передать этому финансовому органу (органу управления государственным внебюджетным фондом) указанные полномочия.</w:t>
      </w:r>
      <w:proofErr w:type="gramEnd"/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Статья 9.1. Бюджетные полномочия главного администратора (администратора) доходов  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1. Главный администратор доходов 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обладает следующими бюджетными полномочиями: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формирует перечень подведомственных ему администраторов доходов  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представляет сведения, необходимые для составления проекта  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представляет сведения для составления и ведения кассового плана;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формирует и представляет бюджетную отчетность главного администратора доходов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lastRenderedPageBreak/>
        <w:t>осуществляет иные бюджетные полномочия, установленные Бюджетным </w:t>
      </w:r>
      <w:hyperlink r:id="rId16" w:tooltip="" w:history="1">
        <w:r>
          <w:rPr>
            <w:rStyle w:val="a6"/>
            <w:color w:val="435D6B"/>
          </w:rPr>
          <w:t>кодексом</w:t>
        </w:r>
      </w:hyperlink>
      <w:r>
        <w:t xml:space="preserve"> Российской Федерации и принимаемыми в соответствии с ним нормативными правовыми актами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области, регулирующими бюджетные правоотношения.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2. Администратор доходов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обладает следующими бюджетными полномочиями: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осуществляет начисление, учет и </w:t>
      </w:r>
      <w:proofErr w:type="gramStart"/>
      <w:r>
        <w:t>контроль за</w:t>
      </w:r>
      <w:proofErr w:type="gramEnd"/>
      <w:r>
        <w:t xml:space="preserve"> правильностью исчисления, полнотой и своевременностью осуществления платежей в   бюджет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района, пеней и штрафов по ним;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осуществляет взыскание задолженности по платежам в   бюджет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района, пеней и штрафов;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 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в случае и порядке, установленных главным администратором доходов  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района, формирует и представляет главному администратору доходов  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сведения и бюджетную отчетность, необходимые для осуществления полномочий соответствующего главного администратора доходов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района;</w:t>
      </w:r>
    </w:p>
    <w:p w:rsidR="009303CC" w:rsidRDefault="009303CC" w:rsidP="009303CC">
      <w:pPr>
        <w:pStyle w:val="a5"/>
        <w:spacing w:before="0" w:beforeAutospacing="0" w:after="0" w:afterAutospacing="0"/>
      </w:pPr>
      <w:proofErr w:type="gramStart"/>
      <w:r>
        <w:t>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 </w:t>
      </w:r>
      <w:hyperlink r:id="rId17" w:tooltip="Федеральный закон от 27.07.2010 N 210-ФЗ (ред. от 23.07.2013) " w:history="1">
        <w:r>
          <w:rPr>
            <w:rStyle w:val="a6"/>
            <w:color w:val="435D6B"/>
          </w:rPr>
          <w:t>законом</w:t>
        </w:r>
      </w:hyperlink>
      <w:r>
        <w:t> от 27 июля 2010 года № 210-ФЗ «Об организации предоставления государственных и муниципальных услуг»;</w:t>
      </w:r>
      <w:proofErr w:type="gramEnd"/>
    </w:p>
    <w:p w:rsidR="009303CC" w:rsidRDefault="009303CC" w:rsidP="009303CC">
      <w:pPr>
        <w:pStyle w:val="a5"/>
        <w:spacing w:before="0" w:beforeAutospacing="0" w:after="0" w:afterAutospacing="0"/>
      </w:pPr>
      <w:r>
        <w:t>осуществляет иные бюджетные полномочия, установленные Бюджетным </w:t>
      </w:r>
      <w:hyperlink r:id="rId18" w:tooltip="" w:history="1">
        <w:r>
          <w:rPr>
            <w:rStyle w:val="a6"/>
            <w:color w:val="435D6B"/>
          </w:rPr>
          <w:t>кодексом</w:t>
        </w:r>
      </w:hyperlink>
      <w:r>
        <w:t xml:space="preserve"> Российской Федерации и принимаемыми в соответствии с ним нормативными правовыми актами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области, регулирующими бюджетные правоотношения.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3. Бюджетные полномочия администраторов доходов  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осуществляются в порядке, установленном законодательством Российской Федерации, а также в соответствии с доведенными до них главными администраторами доходов  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района, в ведении которых они находятся, правовыми актами, наделяющими их полномочиями администратора доходов  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4. Бюджетные полномочия главных администраторов доходов  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района, являющихся органами местного самоуправления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и (или) находящимися в их ведении казенными  учреждениями, осуществляются в порядке, установленном Администрацией 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области.</w:t>
      </w:r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Статья 9.2. Бюджетные полномочия главного администратора (администратора) источников финансирования дефицита 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lastRenderedPageBreak/>
        <w:t xml:space="preserve">1. Главный администратор источников финансирования дефицита  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обладает следующими бюджетными полномочиями: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формирует перечни подведомственных ему администраторов источников финансирования дефицита  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осуществляет планирование (прогнозирование) поступлений и выплат по источникам финансирования дефицита   бюджет </w:t>
      </w:r>
      <w:proofErr w:type="spellStart"/>
      <w:r>
        <w:t>Малогородьковского</w:t>
      </w:r>
      <w:proofErr w:type="spellEnd"/>
      <w:r>
        <w:t xml:space="preserve"> сельсовета  </w:t>
      </w:r>
      <w:proofErr w:type="spellStart"/>
      <w:r>
        <w:t>Конышевского</w:t>
      </w:r>
      <w:proofErr w:type="spellEnd"/>
      <w:r>
        <w:t xml:space="preserve"> района;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  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  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формирует бюджетную отчетность главного </w:t>
      </w:r>
      <w:proofErr w:type="gramStart"/>
      <w:r>
        <w:t>администратора источников финансирования дефицита   бюджета</w:t>
      </w:r>
      <w:proofErr w:type="gramEnd"/>
      <w:r>
        <w:t xml:space="preserve">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2. Администратор источников финансирования дефицита  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обладает следующими бюджетными полномочиями: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осуществляет планирование (прогнозирование) поступлений  и выплат по источникам финансирования дефицита  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полнотой и своевременностью поступления в бюджет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источников финансирования дефицита  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обеспечивает поступления в  бюджет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и выплаты из него по источникам финансирования дефицита  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формирует и представляет бюджетную отчетность;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в случае и порядке, установленных соответствующим главным администратором источников финансирования дефицита  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района, осуществляет отдельные бюджетные полномочия главного администратора источников финансирования дефицита местного бюджета, в ведении которого находится;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осуществляет иные бюджетные полномочия, установленные Бюджетным </w:t>
      </w:r>
      <w:hyperlink r:id="rId19" w:tooltip="" w:history="1">
        <w:r>
          <w:rPr>
            <w:rStyle w:val="a6"/>
            <w:color w:val="435D6B"/>
          </w:rPr>
          <w:t>кодексом</w:t>
        </w:r>
      </w:hyperlink>
      <w:r>
        <w:t xml:space="preserve"> Российской Федерации и принимаемыми в соответствии с ним нормативными правовыми актами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области, регулирующими бюджетные правоотношения.</w:t>
      </w:r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Статья 9.3. Бюджетные полномочия получателя средств 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Получатель средств 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обладает следующими бюджетными полномочиями: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составляет и исполняет бюджетную смету;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обеспечивает результативность, целевой характер использования предусмотренных ему бюджетных ассигнований;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вносит соответствующему главному распорядителю (распорядителю) средств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предложения по изменению бюджетной росписи;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ведет бюджетный учет (обеспечивает ведение бюджетного учета);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lastRenderedPageBreak/>
        <w:t xml:space="preserve">формирует бюджетную отчетность (обеспечивает формирование  бюджетной отчетности) и представляет бюджетную отчетность получателя средств   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соответствующему главному распорядителю (распорядителю) средств  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исполняет иные полномочия, установленные Бюджетным </w:t>
      </w:r>
      <w:hyperlink r:id="rId20" w:tooltip="" w:history="1">
        <w:r>
          <w:rPr>
            <w:rStyle w:val="a6"/>
            <w:color w:val="435D6B"/>
          </w:rPr>
          <w:t>кодексом</w:t>
        </w:r>
      </w:hyperlink>
      <w:r>
        <w:t xml:space="preserve"> Российской Федерации и принятыми в соответствии с ним нормативными правовыми актами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области, регулирующими бюджетные правоотношения.</w:t>
      </w:r>
    </w:p>
    <w:p w:rsidR="009303CC" w:rsidRDefault="009303CC" w:rsidP="009303CC">
      <w:pPr>
        <w:pStyle w:val="a5"/>
        <w:spacing w:before="0" w:beforeAutospacing="0" w:after="0" w:afterAutospacing="0"/>
        <w:jc w:val="center"/>
      </w:pPr>
    </w:p>
    <w:p w:rsidR="009303CC" w:rsidRDefault="009303CC" w:rsidP="009303CC">
      <w:pPr>
        <w:pStyle w:val="a5"/>
        <w:spacing w:before="0" w:beforeAutospacing="0" w:after="0" w:afterAutospacing="0"/>
        <w:jc w:val="center"/>
      </w:pPr>
      <w:r>
        <w:rPr>
          <w:rStyle w:val="apple-style-span"/>
          <w:b/>
          <w:bCs/>
        </w:rPr>
        <w:t>Глава 3</w:t>
      </w:r>
    </w:p>
    <w:p w:rsidR="009303CC" w:rsidRDefault="009303CC" w:rsidP="009303CC">
      <w:pPr>
        <w:pStyle w:val="a5"/>
        <w:spacing w:before="0" w:beforeAutospacing="0" w:after="0" w:afterAutospacing="0"/>
        <w:jc w:val="center"/>
      </w:pPr>
      <w:r>
        <w:rPr>
          <w:rStyle w:val="apple-style-span"/>
          <w:b/>
          <w:bCs/>
        </w:rPr>
        <w:t>СОСТАВЛЕНИЕ ПРОЕКТА  БЮДЖЕТА МАЛОГОРОДЬКОВСКОГО СЕЛЬСОВЕТА  КОНЫШЕВСКОГО РАЙОНА КУРСКОЙ ОБЛАСТИ</w:t>
      </w:r>
    </w:p>
    <w:p w:rsidR="009303CC" w:rsidRDefault="009303CC" w:rsidP="009303CC">
      <w:pPr>
        <w:pStyle w:val="a5"/>
        <w:spacing w:before="0" w:beforeAutospacing="0" w:after="0" w:afterAutospacing="0"/>
        <w:jc w:val="center"/>
      </w:pPr>
      <w:r>
        <w:rPr>
          <w:rStyle w:val="apple-style-span"/>
          <w:b/>
          <w:bCs/>
        </w:rPr>
        <w:t> 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Статья 10. Основы составления проекта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1. Проект  бюджета 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составляется на основе прогноза социально-экономического развития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в целях финансового обеспечения расходных обязательств.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Составление проекта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Курской области - исключительная прерогатива Администрации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2. Проект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составляется в соответствии с положениями Бюджетного </w:t>
      </w:r>
      <w:hyperlink r:id="rId21" w:tooltip="" w:history="1">
        <w:r>
          <w:rPr>
            <w:rStyle w:val="a6"/>
            <w:color w:val="435D6B"/>
          </w:rPr>
          <w:t>кодекса</w:t>
        </w:r>
      </w:hyperlink>
      <w:r>
        <w:t> Российской Федерации и настоящим Положением.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3. Проект  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составляется и утверждается сроком на очередной финансовый год и плановый период.</w:t>
      </w:r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Статья 11. Сведения, необходимые для составления проекта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1. В целях своевременного и качественного составления проекта  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Администрация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имеет право получать необходимые сведения от иных финансовых органов, а также от иных органов местного самоуправления.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2. Составление проекта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основывается </w:t>
      </w:r>
      <w:proofErr w:type="gramStart"/>
      <w:r>
        <w:t>на</w:t>
      </w:r>
      <w:proofErr w:type="gramEnd"/>
      <w:r>
        <w:t>: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Бюджетном </w:t>
      </w:r>
      <w:proofErr w:type="gramStart"/>
      <w:r>
        <w:t>послании</w:t>
      </w:r>
      <w:proofErr w:type="gramEnd"/>
      <w:r>
        <w:t xml:space="preserve"> Президента  Российской Федерации;</w:t>
      </w:r>
    </w:p>
    <w:p w:rsidR="009303CC" w:rsidRDefault="009303CC" w:rsidP="009303CC">
      <w:pPr>
        <w:pStyle w:val="a5"/>
        <w:spacing w:before="0" w:beforeAutospacing="0" w:after="0" w:afterAutospacing="0"/>
      </w:pPr>
      <w:proofErr w:type="gramStart"/>
      <w:r>
        <w:t>прогнозе</w:t>
      </w:r>
      <w:proofErr w:type="gramEnd"/>
      <w:r>
        <w:t xml:space="preserve"> социально-экономического развития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основных </w:t>
      </w:r>
      <w:proofErr w:type="gramStart"/>
      <w:r>
        <w:t>направлениях</w:t>
      </w:r>
      <w:proofErr w:type="gramEnd"/>
      <w:r>
        <w:t xml:space="preserve"> бюджетной и налоговой политики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муниципальных </w:t>
      </w:r>
      <w:proofErr w:type="gramStart"/>
      <w:r>
        <w:t>программах</w:t>
      </w:r>
      <w:proofErr w:type="gramEnd"/>
      <w:r>
        <w:t xml:space="preserve">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района.</w:t>
      </w:r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Статья 12. Прогноз социально-экономического развития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1. Прогноз социально-экономического развития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разрабатывается на период не менее трех лет.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2. </w:t>
      </w:r>
      <w:proofErr w:type="gramStart"/>
      <w:r>
        <w:t xml:space="preserve">Прогноз социально-экономического развития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ежегодно  разрабатывается в порядке, установленном Администрацией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</w:t>
      </w:r>
      <w:r>
        <w:lastRenderedPageBreak/>
        <w:t xml:space="preserve">Курской области, и одобряется Администрацией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одновременно с принятием решения о внесении проекта  бюджета </w:t>
      </w:r>
      <w:proofErr w:type="spellStart"/>
      <w:r>
        <w:t>Малогородьковского</w:t>
      </w:r>
      <w:proofErr w:type="spellEnd"/>
      <w:r>
        <w:t xml:space="preserve"> сельсовета  </w:t>
      </w:r>
      <w:proofErr w:type="spellStart"/>
      <w:r>
        <w:t>Конышевского</w:t>
      </w:r>
      <w:proofErr w:type="spellEnd"/>
      <w:r>
        <w:t xml:space="preserve"> района Курской области в Собрание депутатов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области.</w:t>
      </w:r>
      <w:proofErr w:type="gramEnd"/>
    </w:p>
    <w:p w:rsidR="009303CC" w:rsidRDefault="009303CC" w:rsidP="009303CC">
      <w:pPr>
        <w:pStyle w:val="a5"/>
        <w:spacing w:before="0" w:beforeAutospacing="0" w:after="0" w:afterAutospacing="0"/>
      </w:pPr>
      <w:r>
        <w:t>3.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параметрами, с указанием причин и факторов прогнозируемых изменений.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4. Изменение прогноза социально-экономического развития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в ходе составления или рассмотрения проекта 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влечет за собой изменение основных характеристик проекта  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5. Разработка прогноза социально-экономического развития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на очередной финансовый год и плановый период осуществляется Администрацией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области.</w:t>
      </w:r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Статья 13. Прогнозирование доходов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1. Доходы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прогнозируются на основе прогноза социально-экономического развития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</w:t>
      </w:r>
      <w:proofErr w:type="gramStart"/>
      <w:r>
        <w:t>области</w:t>
      </w:r>
      <w:proofErr w:type="gramEnd"/>
      <w:r>
        <w:t xml:space="preserve"> в условиях действующего на день внесения проекта решения Собрания депутатов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"О бюджете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области" в Собрание депутатов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законодательства о налогах и сборах и бюджетного законодательства Российской Федерации, а также законодательства Российской Федерации, законов Курской области, нормативно-правовых актов Администрации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области, устанавливающих неналоговые доходы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2. </w:t>
      </w:r>
      <w:proofErr w:type="gramStart"/>
      <w:r>
        <w:t xml:space="preserve">Нормативно-правовые акты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области, предусматривающие внесение изменений в законодательство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о налогах и сборах, принятые после дня внесения в Собрание депутатов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проекта решения о бюджете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на три года (очередной финансовый год и плановый период), приводящие к изменению доходов (расходов)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proofErr w:type="gramEnd"/>
      <w:r>
        <w:t xml:space="preserve"> района, должны содержать положения о вступлении в силу указанных нормативно-правовых актов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не ранее 1 января года, следующего за очередным финансовым годом.</w:t>
      </w:r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  <w:r>
        <w:t>Статья 14. Планирование бюджетных ассигнований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1. Планирование бюджетных ассигнований осуществляется в порядке и в соответствии с методикой, устанавливаемой Администрацией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lastRenderedPageBreak/>
        <w:t>2. Планирование бюджетных ассигнований осуществляется раздельно по бюджетным ассигнованиям на исполнение действующих и принимаемых обязательств.</w:t>
      </w:r>
    </w:p>
    <w:p w:rsidR="009303CC" w:rsidRDefault="009303CC" w:rsidP="009303CC">
      <w:pPr>
        <w:pStyle w:val="a5"/>
        <w:spacing w:before="0" w:beforeAutospacing="0" w:after="0" w:afterAutospacing="0"/>
      </w:pPr>
      <w:proofErr w:type="gramStart"/>
      <w:r>
        <w:t xml:space="preserve">Под бюджетными ассигнованиями на исполнение действующих расходных обязательств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понимаются ассигнования, состав и (или) объем которых обусловлены нормативными правовыми актами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</w:t>
      </w:r>
      <w:proofErr w:type="gramEnd"/>
      <w:r>
        <w:t xml:space="preserve">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средств местного бюджета во исполнение        нормативных правовых актов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области.</w:t>
      </w:r>
    </w:p>
    <w:p w:rsidR="009303CC" w:rsidRDefault="009303CC" w:rsidP="009303CC">
      <w:pPr>
        <w:pStyle w:val="a5"/>
        <w:spacing w:before="0" w:beforeAutospacing="0" w:after="0" w:afterAutospacing="0"/>
      </w:pPr>
      <w:proofErr w:type="gramStart"/>
      <w:r>
        <w:t xml:space="preserve">Под бюджетными ассигнованиями на исполнение принимаемых обязательств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понимаются ассигнования, состав и (или) объем которых обусловлены   нормативными правовыми актами администрации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</w:t>
      </w:r>
      <w:proofErr w:type="gramEnd"/>
      <w:r>
        <w:t xml:space="preserve">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  нормативных правовых актов Администрации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3. Планирование бюджетных ассигнований на оказание муниципальных услуг (выполнение работ) бюджетными и автономными учреждениями осуществляется с учетом муниципального задания на очередной финансовый год (очередной финансовый год и плановый период), а также его выполнения в отчетном финансовом году и текущем финансовом году.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4. Средства резервных фондов исполнительных органов государственной власти (местных администраций)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5. Порядок использования бюджетных ассигнований резервного фонда Правительства Российской Федерации, резервного фонда высшего исполнительного органа государственной власти субъекта Российской Федерации, резервного фонда местной администрации, предусмотренных в составе федерального бюджета, бюджета субъекта Российской Федерации, местного бюджета, устанавливается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    Статья 15. Муниципальные  программы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1. Муниципальные программы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утверждаются  Администрацией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</w:t>
      </w:r>
      <w:proofErr w:type="gramStart"/>
      <w:r>
        <w:t xml:space="preserve"> .</w:t>
      </w:r>
      <w:proofErr w:type="gramEnd"/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Сроки реализации  муниципальных программ определяются   Администрацией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в устанавливаемом ею порядке.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Порядок принятия решений о разработке муниципальных программ и формирования и реализации указанных программ устанавливается правовым актом  Администрации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>  района.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lastRenderedPageBreak/>
        <w:t xml:space="preserve">2. Объем бюджетных ассигнований на финансовое обеспечение реализации муниципальных программ утверждается решением о бюджете по каждой программе целевой статье расходов бюджета в соответствии с утвердившим программу нормативным правовым актом  Администрации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в </w:t>
      </w:r>
      <w:proofErr w:type="gramStart"/>
      <w:r>
        <w:t>пределах</w:t>
      </w:r>
      <w:proofErr w:type="gramEnd"/>
      <w:r>
        <w:t xml:space="preserve"> имеющихся в бюджете средств.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Администрацией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Муниципальные программы подлежат приведению в соответствие с решением Собрания депутатов  </w:t>
      </w:r>
      <w:proofErr w:type="spellStart"/>
      <w:r>
        <w:t>Малогородьковского</w:t>
      </w:r>
      <w:proofErr w:type="spellEnd"/>
      <w:r>
        <w:t xml:space="preserve"> сельсовета  </w:t>
      </w:r>
      <w:proofErr w:type="spellStart"/>
      <w:r>
        <w:t>Конышевского</w:t>
      </w:r>
      <w:proofErr w:type="spellEnd"/>
      <w:r>
        <w:t xml:space="preserve"> района о бюджете не позднее двух месяцев со дня вступления в силу вышеуказанного решения.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3. По каждой  муниципальной программе ежегодно проводится оценка эффективности ее реализации. </w:t>
      </w:r>
      <w:hyperlink r:id="rId22" w:tooltip="Постановление Правительства РФ от 02.08.2010 N 588 (ред. от 20.12.2012) " w:history="1">
        <w:r>
          <w:rPr>
            <w:rStyle w:val="a6"/>
            <w:color w:val="435D6B"/>
          </w:rPr>
          <w:t>Порядок</w:t>
        </w:r>
      </w:hyperlink>
      <w:r>
        <w:t xml:space="preserve"> проведения указанной оценки и ее критерии устанавливаются  Администрацией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По результатам указанной оценки Администрацией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</w:t>
      </w:r>
      <w:proofErr w:type="gramStart"/>
      <w:r>
        <w:t>может быть принято решение о необходимости прекращения или об изменении начиная</w:t>
      </w:r>
      <w:proofErr w:type="gramEnd"/>
      <w: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  муниципальной программы.</w:t>
      </w:r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  <w:r>
        <w:t>Статья 16. Ведомственные целевые программы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В бюджете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осуществляются в порядке, установленном Администрацией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>  района Курской области.</w:t>
      </w:r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  <w:r>
        <w:t> Статья   16.1 Дорожный фонд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Решением  Собрания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может быть предусмотрено создание муниципального дорожного фонда, а также порядок его формирования и использования.</w:t>
      </w:r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Статья 16.2. Порядок и сроки составления проекта бюджета </w:t>
      </w:r>
      <w:proofErr w:type="spellStart"/>
      <w:r>
        <w:t>Конышевского</w:t>
      </w:r>
      <w:proofErr w:type="spellEnd"/>
      <w:r>
        <w:t>  района  Курской области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Порядок и сроки составления проекта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устанавливаются местной администрацией с соблюдением требований, установленных Бюджетным </w:t>
      </w:r>
      <w:hyperlink r:id="rId23" w:tooltip="" w:history="1">
        <w:r>
          <w:rPr>
            <w:rStyle w:val="a6"/>
            <w:color w:val="435D6B"/>
          </w:rPr>
          <w:t>кодексом</w:t>
        </w:r>
      </w:hyperlink>
      <w:r>
        <w:t> Российской Федерации и настоящим "Положением о бюджетном процессе".</w:t>
      </w:r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Статья 16.3. Общие положения рассмотрения и утверждения бюджета  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1. В решении  Собрания депутатов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«О бюджете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области» должны содержаться основные характеристики бюджета, к которым относятся общий объем доходов  бюджета, общий объем расходов, дефицит (профицит)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района, а также  иные показатели, установленные Бюджетным кодексом, муниципальными правовыми актами Собрания депутатов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</w:t>
      </w:r>
      <w:proofErr w:type="gramStart"/>
      <w:r>
        <w:t>а(</w:t>
      </w:r>
      <w:proofErr w:type="gramEnd"/>
      <w:r>
        <w:t>кроме решения о бюджете);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lastRenderedPageBreak/>
        <w:t xml:space="preserve">2. Решением Собрания депутатов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«О бюджете 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области»  утверждаются: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перечень главных администраторов доходов  бюджета;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перечень главных </w:t>
      </w:r>
      <w:proofErr w:type="gramStart"/>
      <w:r>
        <w:t>администраторов источников финансирования дефицита  бюджета</w:t>
      </w:r>
      <w:proofErr w:type="gramEnd"/>
      <w:r>
        <w:t>;</w:t>
      </w:r>
    </w:p>
    <w:p w:rsidR="009303CC" w:rsidRDefault="009303CC" w:rsidP="009303CC">
      <w:pPr>
        <w:pStyle w:val="a5"/>
        <w:spacing w:before="0" w:beforeAutospacing="0" w:after="0" w:afterAutospacing="0"/>
      </w:pPr>
      <w:proofErr w:type="gramStart"/>
      <w:r>
        <w:t>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период, а</w:t>
      </w:r>
      <w:proofErr w:type="gramEnd"/>
      <w:r>
        <w:t xml:space="preserve"> также по разделам и подразделам классификации расходов бюджетов в случаях, установленных Бюджетным кодексом, законом субъекта Российской Федерации, решением Собрания депутатов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ведомственная  структура расходов  бюджета на очередной финансовый год и плановый период;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общий объем бюджетных ассигнований, направляемых на исполнение публичных нормативных обязательств;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общий объем условно 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 процента общего объема расходов бюджета ( без учета расходов бюджета</w:t>
      </w:r>
      <w:proofErr w:type="gramStart"/>
      <w:r>
        <w:t xml:space="preserve"> ,</w:t>
      </w:r>
      <w:proofErr w:type="gramEnd"/>
      <w:r>
        <w:t>предусмотренных за счет межбюджетных трансфертов из других  бюджетов бюджетной системы РФ, имеющих целевое назначение), на второй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РФ, имеющих целевое назначение);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источники финансирования дефицита местного бюджета на  очередной финансовый год и плановый период;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верхний предел муниципального внутреннего долга и (или) муниципального внешнего долга по состоянию на 1 января года,  следующего за очередным финансовым годом и каждым годом планового периода с указанием, в том числе, верхнего предела долга по муниципальным гарантиям;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иные показатели бюджета, установленные Бюджетным </w:t>
      </w:r>
      <w:hyperlink r:id="rId24" w:tooltip="" w:history="1">
        <w:r>
          <w:rPr>
            <w:rStyle w:val="a6"/>
            <w:color w:val="435D6B"/>
          </w:rPr>
          <w:t>кодексом</w:t>
        </w:r>
      </w:hyperlink>
      <w:r>
        <w:t> Российской Федерации и настоящим Положением.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3. В случае утверждения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на  очередной финансовый год и плановый период проект решения «О бюджете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области» утверждается путем изменения параметров планового периода утвержденного  бюджета и добавления к ним параметров второго года планового периода проекта  бюджета.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Изменение параметров планового периода местного бюджета осуществляется в соответствии с решением Собрания депутатов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местного бюджета.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lastRenderedPageBreak/>
        <w:t>4. Под условно утверждаемыми (утвержденными) расходами понимаются не распределенные в плановом периоде в соответствии с классификацией расходов бюджетов бюджетные ассигнования.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5. </w:t>
      </w:r>
      <w:proofErr w:type="gramStart"/>
      <w:r>
        <w:t xml:space="preserve">Решением о бюджете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Собрания «О бюджете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области», сверх соответствующих бюджетных ассигнований и (или) общего объема расходов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района.</w:t>
      </w:r>
      <w:proofErr w:type="gramEnd"/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Статья 17. Документы и материалы, представляемые одновременно с проектом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>  района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Одновременно с проектом решения Собрания депутатов  о бюджете в Собрание депутатов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представляются: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основные направления бюджетной и налоговой политики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предварительные итоги социально-экономического развития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за истекший период текущего финансового года и ожидаемые итоги социально-экономического развития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за текущий финансовый год;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прогноз социально-экономического развития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прогноз основных характеристик (общий объем доходов, общий объем расходов, дефицита (профицита) бюджета)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на очередной финансовый год и плановый период либо утвержденный среднесрочный финансовый план;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пояснительная записка к проекту местного бюджета;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методики (проекты методик)  и расчеты распределения межбюджетных трансфертов;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верхний предел муниципального долга на конец очередного финансового года и конец каждого года планового периода;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оценка ожидаемого исполнения местного бюджета на текущий финансовый год;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предложенные Собранием депутатов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проекты их бюджетной сметы, представляемой в случае возникновения разногласий с администрацией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в отношении указанной бюджетной сметы;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иные документы и материалы.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В случае  утверждения  решением о бюджете распределения бюджетных ассигнований по муниципальным программам и непрограммным направлениям деятельности  к проекту решения  о бюджете представляются паспорта  муниципальных программ.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В случае</w:t>
      </w:r>
      <w:proofErr w:type="gramStart"/>
      <w:r>
        <w:t>,</w:t>
      </w:r>
      <w:proofErr w:type="gramEnd"/>
      <w:r>
        <w:t xml:space="preserve"> если   проект решения о бюджете не содержит приложение с распределением бюджетных ассигнований по разделам и подразделам классификации расходов  бюджетов, приложение с распределением бюджетных ассигнований по разделам и подразделам  классификации расходов бюджета  включается в состав приложений к пояснительной записке к проекту решения о бюджете.</w:t>
      </w:r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Статья 17.1. Внесение проекта решения «О бюджете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области» на рассмотрение Собрания  депутатов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>  района Курской области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1. Администрация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вносит на рассмотрение Собрания депутатов </w:t>
      </w:r>
      <w:proofErr w:type="spellStart"/>
      <w:r>
        <w:t>Малогородьковского</w:t>
      </w:r>
      <w:proofErr w:type="spellEnd"/>
      <w:r>
        <w:t xml:space="preserve"> </w:t>
      </w:r>
      <w:r>
        <w:lastRenderedPageBreak/>
        <w:t xml:space="preserve">сельсовета  </w:t>
      </w:r>
      <w:proofErr w:type="spellStart"/>
      <w:r>
        <w:t>Конышевского</w:t>
      </w:r>
      <w:proofErr w:type="spellEnd"/>
      <w:r>
        <w:t xml:space="preserve">  района проект решения о бюджете </w:t>
      </w:r>
      <w:proofErr w:type="spellStart"/>
      <w:r>
        <w:t>Малогородьковского</w:t>
      </w:r>
      <w:proofErr w:type="spellEnd"/>
      <w:r>
        <w:t xml:space="preserve"> сельсовета  </w:t>
      </w:r>
      <w:proofErr w:type="spellStart"/>
      <w:r>
        <w:t>Конышевского</w:t>
      </w:r>
      <w:proofErr w:type="spellEnd"/>
      <w:r>
        <w:t>  района  на очередной финансовый год и плановый период не позднее 15 ноября текущего года.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2. Одновременно с проектом местного бюджета в Собрание депутатов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представляются документы и материалы в соответствии со статьей 17 Положения о бюджетном процессе.</w:t>
      </w:r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  <w:r>
        <w:t>Статья 18. Публичные слушания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По проекту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и годовому отчету об исполнении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проводятся публичные слушания.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Порядок и организация публичных слушаний определяются </w:t>
      </w:r>
      <w:hyperlink r:id="rId25" w:tooltip="" w:history="1">
        <w:r>
          <w:rPr>
            <w:rStyle w:val="a6"/>
            <w:color w:val="435D6B"/>
          </w:rPr>
          <w:t>Уставом</w:t>
        </w:r>
      </w:hyperlink>
      <w:r>
        <w:t> муниципального образования «</w:t>
      </w:r>
      <w:proofErr w:type="spellStart"/>
      <w:r>
        <w:t>Малогородьковский</w:t>
      </w:r>
      <w:proofErr w:type="spellEnd"/>
      <w:r>
        <w:t xml:space="preserve"> сельсовет» </w:t>
      </w:r>
      <w:proofErr w:type="spellStart"/>
      <w:r>
        <w:t>Конышевского</w:t>
      </w:r>
      <w:proofErr w:type="spellEnd"/>
      <w:r>
        <w:t>  района Курской области.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Публичные слушания проводятся с целью выявления и учета общественного мнения и общественно значимых интересов жителей района при реализации  политики, проводимой Администрацией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и решения наиболее важных проблем экономического и социального развития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района.</w:t>
      </w:r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  <w:jc w:val="center"/>
      </w:pPr>
      <w:r>
        <w:rPr>
          <w:rStyle w:val="apple-style-span"/>
          <w:b/>
          <w:bCs/>
        </w:rPr>
        <w:t>Глава 4</w:t>
      </w:r>
    </w:p>
    <w:p w:rsidR="009303CC" w:rsidRDefault="009303CC" w:rsidP="009303CC">
      <w:pPr>
        <w:pStyle w:val="a5"/>
        <w:spacing w:before="0" w:beforeAutospacing="0" w:after="0" w:afterAutospacing="0"/>
        <w:jc w:val="center"/>
      </w:pPr>
      <w:r>
        <w:rPr>
          <w:rStyle w:val="apple-style-span"/>
          <w:b/>
          <w:bCs/>
        </w:rPr>
        <w:t>РАССМОТРЕНИЕ И УТВЕРЖДЕНИЕ БЮДЖЕТА</w:t>
      </w:r>
    </w:p>
    <w:p w:rsidR="009303CC" w:rsidRDefault="009303CC" w:rsidP="009303CC">
      <w:pPr>
        <w:pStyle w:val="a5"/>
        <w:spacing w:before="0" w:beforeAutospacing="0" w:after="0" w:afterAutospacing="0"/>
        <w:jc w:val="center"/>
      </w:pPr>
      <w:r>
        <w:rPr>
          <w:rStyle w:val="apple-style-span"/>
          <w:b/>
          <w:bCs/>
        </w:rPr>
        <w:t>МАЛОГОРОДЬКОВСКОГО СЕЛЬСОВЕТА КОНЫШЕВСКОГО РАЙОНА</w:t>
      </w:r>
    </w:p>
    <w:p w:rsidR="009303CC" w:rsidRDefault="009303CC" w:rsidP="009303CC">
      <w:pPr>
        <w:pStyle w:val="a5"/>
        <w:spacing w:before="0" w:beforeAutospacing="0" w:after="0" w:afterAutospacing="0"/>
        <w:jc w:val="center"/>
      </w:pP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 Статья 19. Внесение и подготовка к рассмотрению в  Собрании депутатов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проекта решения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  Курской области о   бюджете на очередной финансовый год и плановый период.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1. Проект решения Собрания депутатов </w:t>
      </w:r>
      <w:proofErr w:type="spellStart"/>
      <w:r>
        <w:t>Малогородьковского</w:t>
      </w:r>
      <w:proofErr w:type="spellEnd"/>
      <w:r>
        <w:t xml:space="preserve"> сельсовета  </w:t>
      </w:r>
      <w:proofErr w:type="spellStart"/>
      <w:r>
        <w:t>Конышевского</w:t>
      </w:r>
      <w:proofErr w:type="spellEnd"/>
      <w:r>
        <w:t xml:space="preserve"> района Курской области о  бюджете </w:t>
      </w:r>
      <w:proofErr w:type="spellStart"/>
      <w:r>
        <w:t>Малогородьковского</w:t>
      </w:r>
      <w:proofErr w:type="spellEnd"/>
      <w:r>
        <w:t xml:space="preserve"> сельсовета  </w:t>
      </w:r>
      <w:proofErr w:type="spellStart"/>
      <w:r>
        <w:t>Конышевского</w:t>
      </w:r>
      <w:proofErr w:type="spellEnd"/>
      <w:r>
        <w:t xml:space="preserve"> района на очередной финансовый год и плановый период со всеми документами и материалами считается внесенным в срок, если он поступил в  Собрание депутатов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  не позднее 15 ноября текущего года.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2. После получения проекта решения  Собрания депутатов  </w:t>
      </w:r>
      <w:proofErr w:type="spellStart"/>
      <w:r>
        <w:t>Конышевского</w:t>
      </w:r>
      <w:proofErr w:type="spellEnd"/>
      <w:r>
        <w:t xml:space="preserve"> района Курской области о бюджете на очередной финансовый год и плановый период  Собрание депутатов </w:t>
      </w:r>
      <w:proofErr w:type="spellStart"/>
      <w:r>
        <w:t>Малогородьковского</w:t>
      </w:r>
      <w:proofErr w:type="spellEnd"/>
      <w:r>
        <w:t xml:space="preserve"> сельсовета устанавливает дату проведения заседания   Собрания депутатов.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 3. Проект решения  Собрания депутатов </w:t>
      </w:r>
      <w:proofErr w:type="spellStart"/>
      <w:r>
        <w:t>Малогородьковского</w:t>
      </w:r>
      <w:proofErr w:type="spellEnd"/>
      <w:r>
        <w:t xml:space="preserve"> сельсовета  </w:t>
      </w:r>
      <w:proofErr w:type="spellStart"/>
      <w:r>
        <w:t>Конышевского</w:t>
      </w:r>
      <w:proofErr w:type="spellEnd"/>
      <w:r>
        <w:t xml:space="preserve"> района  о   бюджете  на очередной финансовый год и плановый период в течение трех дней со дня его внесения направляется  в комиссию  Собрания депутатов по бюджету, налогам и экономическому развитию для подготовки заключений.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4. Комиссия Собрания депутатов по бюджету, налогам и экономическому развитию рассматривает проект решения Собрания депутатов </w:t>
      </w:r>
      <w:proofErr w:type="spellStart"/>
      <w:r>
        <w:t>Малогородьковского</w:t>
      </w:r>
      <w:proofErr w:type="spellEnd"/>
      <w:r>
        <w:t xml:space="preserve"> сельсовета  </w:t>
      </w:r>
      <w:proofErr w:type="spellStart"/>
      <w:r>
        <w:t>Конышевского</w:t>
      </w:r>
      <w:proofErr w:type="spellEnd"/>
      <w:r>
        <w:t xml:space="preserve"> района Курской области о  бюджете на очередной финансовый год и плановый период с учетом поступивших   поправок,   замечаний и предложений  к данному  проекту и готовит на рассмотрение  Собрания депутатов решение по проекту вышеуказанного решения.</w:t>
      </w:r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Статья 20. Рассмотрение проекта решения  Собрания депутатов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  о бюджете на очередной финансовый год и плановый период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lastRenderedPageBreak/>
        <w:t xml:space="preserve">1. Собрание депутатов рассматривает проект решения о бюджете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на очередной финансовый год и плановый период.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2. Рассмотрение проекта решения Собрания депутатов о бюджете на очередной финансовый год и плановый период включает в себя: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а) обсуждение Собранием депутатов </w:t>
      </w:r>
      <w:proofErr w:type="spellStart"/>
      <w:r>
        <w:t>Малогородьковского</w:t>
      </w:r>
      <w:proofErr w:type="spellEnd"/>
      <w:r>
        <w:t xml:space="preserve"> сельсовета  </w:t>
      </w:r>
      <w:proofErr w:type="spellStart"/>
      <w:r>
        <w:t>Конышевского</w:t>
      </w:r>
      <w:proofErr w:type="spellEnd"/>
      <w:r>
        <w:t xml:space="preserve"> района: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прогноза социально-экономического развития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на очередной финансовый год и плановый период;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основных направлений бюджетной и налоговой политики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проекта программы муниципальных внутренних и (или) внешних заимствований в части источников финансирования дефицита  бюджета </w:t>
      </w:r>
      <w:proofErr w:type="spellStart"/>
      <w:r>
        <w:t>Малогородьковского</w:t>
      </w:r>
      <w:proofErr w:type="spellEnd"/>
      <w:r>
        <w:t xml:space="preserve"> сельсовета;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б) утверждение основных характеристик  бюджета </w:t>
      </w:r>
      <w:proofErr w:type="spellStart"/>
      <w:r>
        <w:t>Малогородьковского</w:t>
      </w:r>
      <w:proofErr w:type="spellEnd"/>
      <w:r>
        <w:t xml:space="preserve"> сельсовета;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прогнозируемого объема доходов   бюджета </w:t>
      </w:r>
      <w:proofErr w:type="spellStart"/>
      <w:r>
        <w:t>Малогородьковского</w:t>
      </w:r>
      <w:proofErr w:type="spellEnd"/>
      <w:r>
        <w:t xml:space="preserve"> сельсовета  по группам, подгруппам и статьям классификации доходов бюджетов Российской Федерации;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общего объема расходов   бюджета </w:t>
      </w:r>
      <w:proofErr w:type="spellStart"/>
      <w:r>
        <w:t>Малогородьковского</w:t>
      </w:r>
      <w:proofErr w:type="spellEnd"/>
      <w:r>
        <w:t xml:space="preserve"> сельсовета;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верхнего предела муниципального  долга </w:t>
      </w:r>
      <w:proofErr w:type="spellStart"/>
      <w:r>
        <w:t>Малогородьковского</w:t>
      </w:r>
      <w:proofErr w:type="spellEnd"/>
      <w:r>
        <w:t xml:space="preserve"> сельсовета на конец очередного финансового года и конец каждого года планового периода;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прогнозируемого дефицита (профицита)   бюджета </w:t>
      </w:r>
      <w:proofErr w:type="spellStart"/>
      <w:r>
        <w:t>Малогородьковского</w:t>
      </w:r>
      <w:proofErr w:type="spellEnd"/>
      <w:r>
        <w:t xml:space="preserve"> сельсовета;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расходов  бюджета </w:t>
      </w:r>
      <w:proofErr w:type="spellStart"/>
      <w:r>
        <w:t>Малогородьковского</w:t>
      </w:r>
      <w:proofErr w:type="spellEnd"/>
      <w:r>
        <w:t xml:space="preserve"> сельсовета по разделам, подразделам, целевым статьям и видам расходов классификации расходов  бюджета </w:t>
      </w:r>
      <w:proofErr w:type="spellStart"/>
      <w:r>
        <w:t>Малогородьковского</w:t>
      </w:r>
      <w:proofErr w:type="spellEnd"/>
      <w:r>
        <w:t xml:space="preserve"> сельсовета в пределах общего объема расходов   бюджета, утвержденного в первом чтении;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распределение бюджетных ассигнований бюджетных сре</w:t>
      </w:r>
      <w:proofErr w:type="gramStart"/>
      <w:r>
        <w:t>дств в с</w:t>
      </w:r>
      <w:proofErr w:type="gramEnd"/>
      <w:r>
        <w:t xml:space="preserve">оответствии с ведомственной структурой расходов   бюджета </w:t>
      </w:r>
      <w:proofErr w:type="spellStart"/>
      <w:r>
        <w:t>Малогородьковского</w:t>
      </w:r>
      <w:proofErr w:type="spellEnd"/>
      <w:r>
        <w:t xml:space="preserve"> сельсовета;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иных показателей   бюджета </w:t>
      </w:r>
      <w:proofErr w:type="spellStart"/>
      <w:r>
        <w:t>Малогородьковского</w:t>
      </w:r>
      <w:proofErr w:type="spellEnd"/>
      <w:r>
        <w:t xml:space="preserve"> сельсовета.</w:t>
      </w:r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Статья 21. Порядок подписания   решения Собрания депутатов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  о бюджете на очередной финансовый год и плановый период.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1. Принятое решение Собрания депутатов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о бюджете на очередной финансовый год и плановый период в течение пяти календарных дней со дня принятия направляется Главе </w:t>
      </w:r>
      <w:proofErr w:type="spellStart"/>
      <w:r>
        <w:t>Малогородьковского</w:t>
      </w:r>
      <w:proofErr w:type="spellEnd"/>
      <w:r>
        <w:t xml:space="preserve"> сельсовета для подписания и обнародования.</w:t>
      </w:r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Статья 22. Рассмотрение решения Собрания депутатов </w:t>
      </w:r>
      <w:proofErr w:type="spellStart"/>
      <w:r>
        <w:t>Малогородьковского</w:t>
      </w:r>
      <w:proofErr w:type="spellEnd"/>
      <w:r>
        <w:t xml:space="preserve"> сельсовета  о бюджете на очередной финансовый год и плановый период в случае отклонения его Главой </w:t>
      </w:r>
      <w:proofErr w:type="spellStart"/>
      <w:r>
        <w:t>Малогородьковского</w:t>
      </w:r>
      <w:proofErr w:type="spellEnd"/>
      <w:r>
        <w:t xml:space="preserve"> сельсовета.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1. В случае отклонения Главой </w:t>
      </w:r>
      <w:proofErr w:type="spellStart"/>
      <w:r>
        <w:t>Малогородьковского</w:t>
      </w:r>
      <w:proofErr w:type="spellEnd"/>
      <w:r>
        <w:t xml:space="preserve"> сельсовета  принятого решения Собрания депутатов </w:t>
      </w:r>
      <w:proofErr w:type="spellStart"/>
      <w:r>
        <w:t>Малогородьковского</w:t>
      </w:r>
      <w:proofErr w:type="spellEnd"/>
      <w:r>
        <w:t xml:space="preserve"> сельсовета о  бюджете на очередной финансовый год и плановый период вето Главы </w:t>
      </w:r>
      <w:proofErr w:type="spellStart"/>
      <w:r>
        <w:t>Малогородьковского</w:t>
      </w:r>
      <w:proofErr w:type="spellEnd"/>
      <w:r>
        <w:t xml:space="preserve"> сельсовета преодолевается двумя третями голосов от списочного числа депутатов Собрания депутатов. В случае </w:t>
      </w:r>
      <w:proofErr w:type="spellStart"/>
      <w:r>
        <w:t>непреодоления</w:t>
      </w:r>
      <w:proofErr w:type="spellEnd"/>
      <w:r>
        <w:t xml:space="preserve"> Собранием депутатов вето Главы </w:t>
      </w:r>
      <w:proofErr w:type="spellStart"/>
      <w:r>
        <w:t>Малогородьковского</w:t>
      </w:r>
      <w:proofErr w:type="spellEnd"/>
      <w:r>
        <w:t xml:space="preserve"> сельсовета  указанное решение передается для преодоления возникших разногласий в согласительную комиссию.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2. Согласительная комиссия в течение 10 дней выносит на повторное рассмотрение  Собранием депутатов согласованное решение о бюджете </w:t>
      </w:r>
      <w:proofErr w:type="spellStart"/>
      <w:r>
        <w:t>Малогородьковского</w:t>
      </w:r>
      <w:proofErr w:type="spellEnd"/>
      <w:r>
        <w:t xml:space="preserve"> сельсовета  на очередной финансовый год и плановый период.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Собрание депутатов </w:t>
      </w:r>
      <w:proofErr w:type="spellStart"/>
      <w:r>
        <w:t>Малогородьковского</w:t>
      </w:r>
      <w:proofErr w:type="spellEnd"/>
      <w:r>
        <w:t xml:space="preserve"> сельсовета повторно рассматривает решение о бюджете на очередной финансовый год и плановый период.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lastRenderedPageBreak/>
        <w:t xml:space="preserve">3. Принятое  Собранием депутатов в результате повторного рассмотрения решение   о бюджете на очередной финансовый год и плановый период направляется Главе </w:t>
      </w:r>
      <w:proofErr w:type="spellStart"/>
      <w:r>
        <w:t>Малогородьковского</w:t>
      </w:r>
      <w:proofErr w:type="spellEnd"/>
      <w:r>
        <w:t xml:space="preserve"> сельсовета для подписания и обнародования.</w:t>
      </w:r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Статья 23. Внесение изменений и дополнений в решение Собрания депутатов </w:t>
      </w:r>
      <w:proofErr w:type="spellStart"/>
      <w:r>
        <w:t>Малогородьковского</w:t>
      </w:r>
      <w:proofErr w:type="spellEnd"/>
      <w:r>
        <w:t xml:space="preserve"> сельсовета  о  бюджете на очередной финансовый год и плановый период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1. Глава </w:t>
      </w:r>
      <w:proofErr w:type="spellStart"/>
      <w:r>
        <w:t>Малогородьковского</w:t>
      </w:r>
      <w:proofErr w:type="spellEnd"/>
      <w:r>
        <w:t xml:space="preserve"> сельсовета  вносит в  Собрание депутатов </w:t>
      </w:r>
      <w:proofErr w:type="spellStart"/>
      <w:r>
        <w:t>Малогородьковского</w:t>
      </w:r>
      <w:proofErr w:type="spellEnd"/>
      <w:r>
        <w:t xml:space="preserve"> сельсовета проекты  решений  Собрания депутатов о внесении изменений и дополнений в решение Собрания депутатов  о бюджете на очередной финансовый год и плановый период в случаях: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а) необходимости направить дополнительные расходы на цели, не связанные с уменьшением размера дефицита бюджета и с выплатами, сокращающими долговые обязательства бюджета, либо в случае превышения ожидаемых фактических доходов над утвержденными годовыми назначениями более чем на 10 процентов;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б) снижения объема поступлений доходов  бюджета </w:t>
      </w:r>
      <w:proofErr w:type="spellStart"/>
      <w:r>
        <w:t>Малогородьковского</w:t>
      </w:r>
      <w:proofErr w:type="spellEnd"/>
      <w:r>
        <w:t xml:space="preserve"> сельсовета или поступлений из источников финансирования дефицита   бюджета, что приводит к неполному по сравнению с утвержденным   бюджетом финансированию расходов более чем на 10 процентов годовых назначений;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в) по всем вопросам, являющимся предметом правового регулирования решения Собрания депутатов </w:t>
      </w:r>
      <w:proofErr w:type="spellStart"/>
      <w:r>
        <w:t>Малогородьковского</w:t>
      </w:r>
      <w:proofErr w:type="spellEnd"/>
      <w:r>
        <w:t xml:space="preserve"> сельсовета о    бюджете, в том числе в части, изменяющей основные характеристики   бюджета и распределение расходов в ведомственной структуре расходов   бюджета  </w:t>
      </w:r>
      <w:proofErr w:type="spellStart"/>
      <w:r>
        <w:t>Конышевского</w:t>
      </w:r>
      <w:proofErr w:type="spellEnd"/>
      <w:r>
        <w:t xml:space="preserve"> района.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2. </w:t>
      </w:r>
      <w:proofErr w:type="gramStart"/>
      <w:r>
        <w:t xml:space="preserve">Проект решения о внесении изменений и дополнений в решение Собрания депутатов </w:t>
      </w:r>
      <w:proofErr w:type="spellStart"/>
      <w:r>
        <w:t>Малогородьковского</w:t>
      </w:r>
      <w:proofErr w:type="spellEnd"/>
      <w:r>
        <w:t xml:space="preserve"> сельсовета  бюджете согласно </w:t>
      </w:r>
      <w:hyperlink r:id="rId26" w:history="1">
        <w:r>
          <w:rPr>
            <w:rStyle w:val="a6"/>
            <w:color w:val="435D6B"/>
          </w:rPr>
          <w:t>подпункту "а" части 1</w:t>
        </w:r>
      </w:hyperlink>
      <w:r>
        <w:t xml:space="preserve"> настоящей статьи Глава </w:t>
      </w:r>
      <w:proofErr w:type="spellStart"/>
      <w:r>
        <w:t>Малогородьковского</w:t>
      </w:r>
      <w:proofErr w:type="spellEnd"/>
      <w:r>
        <w:t xml:space="preserve"> сельсовета вносит в Собрание депутатов по итогам исполнения бюджета  </w:t>
      </w:r>
      <w:proofErr w:type="spellStart"/>
      <w:r>
        <w:t>Малогородьковского</w:t>
      </w:r>
      <w:proofErr w:type="spellEnd"/>
      <w:r>
        <w:t xml:space="preserve"> сельсовета за квартал (полугодие), в котором было получено превышение доходов, при этом финансирование расходов бюджета </w:t>
      </w:r>
      <w:proofErr w:type="spellStart"/>
      <w:r>
        <w:t>Малогородьковского</w:t>
      </w:r>
      <w:proofErr w:type="spellEnd"/>
      <w:r>
        <w:t xml:space="preserve"> сельсовета сверх утвержденных ассигнований до вступления в силу решения о внесении</w:t>
      </w:r>
      <w:proofErr w:type="gramEnd"/>
      <w:r>
        <w:t xml:space="preserve"> изменений и дополнений в решение  Собрания депутатов о бюджете </w:t>
      </w:r>
      <w:proofErr w:type="spellStart"/>
      <w:r>
        <w:t>Малогородьковского</w:t>
      </w:r>
      <w:proofErr w:type="spellEnd"/>
      <w:r>
        <w:t xml:space="preserve"> сельсовета на очередной финансовый год и плановый период не допускается.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3. Постоянная комиссия Собрания депутатов, по налогам и экономическому развитию рассматривает представленный Главой </w:t>
      </w:r>
      <w:proofErr w:type="spellStart"/>
      <w:r>
        <w:t>Малогородьковского</w:t>
      </w:r>
      <w:proofErr w:type="spellEnd"/>
      <w:r>
        <w:t xml:space="preserve"> сельсовета проект решения  Собрания депутатов  и готовит заключение, которое представляет на рассмотрение Собранию депутатов  </w:t>
      </w:r>
      <w:proofErr w:type="spellStart"/>
      <w:r>
        <w:t>Малогородьковского</w:t>
      </w:r>
      <w:proofErr w:type="spellEnd"/>
      <w:r>
        <w:t xml:space="preserve"> сельсовета.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         4. </w:t>
      </w:r>
      <w:proofErr w:type="gramStart"/>
      <w:r>
        <w:t xml:space="preserve">Депутаты Собрания депутатов </w:t>
      </w:r>
      <w:proofErr w:type="spellStart"/>
      <w:r>
        <w:t>Малогородьковского</w:t>
      </w:r>
      <w:proofErr w:type="spellEnd"/>
      <w:r>
        <w:t xml:space="preserve"> сельсовета  вправе вносить проекты решений о внесении изменений в решение Собрания депутатов о бюджете в части, изменяющей основные характеристики и ведомственную структуру расходов   бюджета в текущем финансовом году, в случае превышения фактических доходов над утвержденными годовыми назначениями более чем на 10 процентов при условии, Глава </w:t>
      </w:r>
      <w:proofErr w:type="spellStart"/>
      <w:r>
        <w:t>Малогородьковского</w:t>
      </w:r>
      <w:proofErr w:type="spellEnd"/>
      <w:r>
        <w:t xml:space="preserve"> сельсовета  не внес в Собрание депутатов </w:t>
      </w:r>
      <w:proofErr w:type="spellStart"/>
      <w:r>
        <w:t>Малогородьковского</w:t>
      </w:r>
      <w:proofErr w:type="spellEnd"/>
      <w:r>
        <w:t xml:space="preserve"> сельсовета  соответствующий законопроект</w:t>
      </w:r>
      <w:proofErr w:type="gramEnd"/>
      <w:r>
        <w:t xml:space="preserve"> в течение 10 календарных дней со дня рассмотрения  Собранием депутатов  отчета об исполнении бюджета за период, в котором получено указанное превышение.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Принятие решений по указанным законопроектам осуществляется в соответствии с процедурами и сроками, установленными в данном решении</w:t>
      </w:r>
    </w:p>
    <w:p w:rsidR="009303CC" w:rsidRDefault="009303CC" w:rsidP="009303CC">
      <w:pPr>
        <w:pStyle w:val="a5"/>
        <w:spacing w:before="0" w:beforeAutospacing="0" w:after="0" w:afterAutospacing="0"/>
        <w:jc w:val="center"/>
      </w:pPr>
    </w:p>
    <w:p w:rsidR="009303CC" w:rsidRDefault="009303CC" w:rsidP="009303CC">
      <w:pPr>
        <w:pStyle w:val="a5"/>
        <w:spacing w:before="0" w:beforeAutospacing="0" w:after="0" w:afterAutospacing="0"/>
        <w:jc w:val="center"/>
      </w:pPr>
      <w:r>
        <w:rPr>
          <w:rStyle w:val="apple-style-span"/>
          <w:b/>
          <w:bCs/>
        </w:rPr>
        <w:t>Глава 5</w:t>
      </w:r>
    </w:p>
    <w:p w:rsidR="009303CC" w:rsidRDefault="009303CC" w:rsidP="009303CC">
      <w:pPr>
        <w:pStyle w:val="a5"/>
        <w:spacing w:before="0" w:beforeAutospacing="0" w:after="0" w:afterAutospacing="0"/>
        <w:jc w:val="center"/>
      </w:pPr>
      <w:r>
        <w:rPr>
          <w:rStyle w:val="apple-style-span"/>
          <w:b/>
          <w:bCs/>
        </w:rPr>
        <w:t>СОСТАВЛЕНИЕ, ВНЕШНЯЯ ПРОВЕРКА, РАССМОТРЕНИЕ</w:t>
      </w:r>
    </w:p>
    <w:p w:rsidR="009303CC" w:rsidRDefault="009303CC" w:rsidP="009303CC">
      <w:pPr>
        <w:pStyle w:val="a5"/>
        <w:spacing w:before="0" w:beforeAutospacing="0" w:after="0" w:afterAutospacing="0"/>
        <w:jc w:val="center"/>
      </w:pPr>
      <w:r>
        <w:rPr>
          <w:rStyle w:val="apple-style-span"/>
          <w:b/>
          <w:bCs/>
        </w:rPr>
        <w:t>И УТВЕРЖДЕНИЕ БЮДЖЕТНОЙ ОТЧЕТНОСТИ</w:t>
      </w:r>
    </w:p>
    <w:p w:rsidR="009303CC" w:rsidRDefault="009303CC" w:rsidP="009303CC">
      <w:pPr>
        <w:pStyle w:val="a5"/>
        <w:spacing w:before="0" w:beforeAutospacing="0" w:after="0" w:afterAutospacing="0"/>
        <w:jc w:val="center"/>
      </w:pPr>
    </w:p>
    <w:p w:rsidR="009303CC" w:rsidRDefault="009303CC" w:rsidP="009303CC">
      <w:pPr>
        <w:pStyle w:val="a5"/>
        <w:spacing w:before="0" w:beforeAutospacing="0" w:after="0" w:afterAutospacing="0"/>
      </w:pPr>
      <w:r>
        <w:lastRenderedPageBreak/>
        <w:t>Статья 24. Основы бюджетного учета и бюджетной отчетности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1. Бюджетный учет осуществляется в соответствии с планом счетов, включающим в себя бюджетную </w:t>
      </w:r>
      <w:hyperlink r:id="rId27" w:history="1">
        <w:r>
          <w:rPr>
            <w:rStyle w:val="a6"/>
            <w:color w:val="435D6B"/>
          </w:rPr>
          <w:t>классификацию</w:t>
        </w:r>
      </w:hyperlink>
      <w:r>
        <w:t> Российской Федерации.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2. Бюджетная отчетность включает: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1) отчет об исполнении   бюджета </w:t>
      </w:r>
      <w:proofErr w:type="spellStart"/>
      <w:r>
        <w:t>Малогородьковского</w:t>
      </w:r>
      <w:proofErr w:type="spellEnd"/>
      <w:r>
        <w:t xml:space="preserve"> сельсовета;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2) баланс исполнения   бюджета </w:t>
      </w:r>
      <w:proofErr w:type="spellStart"/>
      <w:r>
        <w:t>Малогородьковского</w:t>
      </w:r>
      <w:proofErr w:type="spellEnd"/>
      <w:r>
        <w:t xml:space="preserve"> сельсовета;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3) отчет о финансовых результатах деятельности;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4) отчет о движении денежных средств;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5) пояснительную записку.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3. Отчет об исполнении  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содержит данные об исполнении   бюджета по доходам, расходам и источникам финансирования дефицита   бюджета в соответствии с бюджетной </w:t>
      </w:r>
      <w:proofErr w:type="spellStart"/>
      <w:r>
        <w:fldChar w:fldCharType="begin"/>
      </w:r>
      <w:r>
        <w:instrText xml:space="preserve"> HYPERLINK "consultantplus://offline/main?base=LAW;n=112715;fld=134;dst=100129" </w:instrText>
      </w:r>
      <w:r>
        <w:fldChar w:fldCharType="separate"/>
      </w:r>
      <w:r>
        <w:rPr>
          <w:rStyle w:val="a6"/>
          <w:color w:val="435D6B"/>
        </w:rPr>
        <w:t>классификацией</w:t>
      </w:r>
      <w:r>
        <w:fldChar w:fldCharType="end"/>
      </w:r>
      <w:r>
        <w:t>Российской</w:t>
      </w:r>
      <w:proofErr w:type="spellEnd"/>
      <w:r>
        <w:t xml:space="preserve"> Федерации.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Баланс исполнения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содержит данные о нефинансовых и финансовых активах, обязательствах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на первый и последний дни отчетного периода по счетам плана счетов бюджетного учета.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муниципального  управления.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Отчет о движении денежных средств отражает операции по счетам бюджетов по кодам классификации операций сектора муниципального управления.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Пояснительная записка содержит анализ исполнения  бюджета </w:t>
      </w:r>
      <w:proofErr w:type="spellStart"/>
      <w:r>
        <w:t>Малогородьковского</w:t>
      </w:r>
      <w:proofErr w:type="spellEnd"/>
      <w:r>
        <w:t xml:space="preserve">  сельсовета </w:t>
      </w:r>
      <w:proofErr w:type="spellStart"/>
      <w:r>
        <w:t>Конышевского</w:t>
      </w:r>
      <w:proofErr w:type="spellEnd"/>
      <w:r>
        <w:t xml:space="preserve"> района и бюджетной отчетности, а также сведения о выполнении муниципального задания и (или) иных результатах использования бюджетных ассигнований главными распорядителями (распорядителями, получателями) средств 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в отчетном финансовом году.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4. Главными распорядителями средств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(получателями средств   бюджета) могут применяться ведомственные (внутренние) акты, обеспечивающие детализацию финансовой информации с соблюдением единой методологии и стандартов бюджетного учета и бюджетной отчетности.</w:t>
      </w:r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  <w:r>
        <w:t>Статья 25. Составление бюджетной отчетности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1. </w:t>
      </w:r>
      <w:proofErr w:type="gramStart"/>
      <w:r>
        <w:t xml:space="preserve">Главные распорядители средств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района, главные администраторы доходов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района, главные администраторы источников финансирования дефицита бюджета (далее - главные администраторы средств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района) составляют бюджетную отчетность на основании представленной им бюджетной отчетности подведомственными получателями (распорядителями) средств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района, администраторами доходов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района, администраторами источников финансирования дефицита</w:t>
      </w:r>
      <w:proofErr w:type="gramEnd"/>
      <w:r>
        <w:t xml:space="preserve">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2. Бюджетная отчетность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составляется начальником отдела – главным бухгалтером Администрации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на основании сводной бюджетной отчетности главных администраторов средств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lastRenderedPageBreak/>
        <w:t xml:space="preserve">3. Бюджетная отчетность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является годовой. Отчет об исполнении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является ежеквартальным.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4. Бюджетная отчетность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представляется  Администрации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5. Отчет об исполнении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за первый квартал, полугодие и девять месяцев текущего финансового года утверждается Администрацией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и направляется в Собрание депутатов 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и созданный им орган внешнего муниципального финансового контроля.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Годовой отчет об исполнении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подлежит утверждению решением Собрания  депутатов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области.</w:t>
      </w:r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Статья 26. Формирование отчетности об исполнении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   Курской области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1.Начальник отдела – главный бухгалтер Администрации </w:t>
      </w:r>
      <w:proofErr w:type="spellStart"/>
      <w:r>
        <w:t>Малогородьковского</w:t>
      </w:r>
      <w:proofErr w:type="spellEnd"/>
      <w:r>
        <w:t xml:space="preserve"> сельсовета представляет бюджетную отчетность в управление финансов Администрации </w:t>
      </w:r>
      <w:proofErr w:type="spellStart"/>
      <w:r>
        <w:t>Конышевского</w:t>
      </w:r>
      <w:proofErr w:type="spellEnd"/>
      <w:r>
        <w:t xml:space="preserve"> района.</w:t>
      </w:r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  <w:r>
        <w:t>Статья 27. Внешняя проверка годового отчета об исполнении бюджета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1. Годовой отчет об исполнении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до его рассмотрения в Собрании депутатов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 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       2. Внешняя проверка годового отчета об исполнении бюджета </w:t>
      </w:r>
      <w:proofErr w:type="spellStart"/>
      <w:r>
        <w:t>Малогородьковского</w:t>
      </w:r>
      <w:proofErr w:type="spellEnd"/>
      <w:r>
        <w:t xml:space="preserve"> сельсовета осуществляется ревизионной комиссией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в порядке, установленном муниципальным правовым актом Собрания депутатов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района, с соблюдением требований Бюджетного кодекса и с учетом особенностей, установленных федеральными законами.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По обращению Собрания депутатов </w:t>
      </w:r>
      <w:proofErr w:type="spellStart"/>
      <w:r>
        <w:t>Малогородьковского</w:t>
      </w:r>
      <w:proofErr w:type="spellEnd"/>
      <w:r>
        <w:t xml:space="preserve"> сельсовета  </w:t>
      </w:r>
      <w:proofErr w:type="spellStart"/>
      <w:r>
        <w:t>Конышевского</w:t>
      </w:r>
      <w:proofErr w:type="spellEnd"/>
      <w:r>
        <w:t xml:space="preserve"> района внешняя проверка годового отчета об исполнении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  может осуществляться ревизионной комиссией </w:t>
      </w:r>
      <w:proofErr w:type="spellStart"/>
      <w:r>
        <w:t>Конышевского</w:t>
      </w:r>
      <w:proofErr w:type="spellEnd"/>
      <w:r>
        <w:t xml:space="preserve"> района или контрольно-счетным органом субъекта Российской Федерации.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3. Заключение на годовой отчет об исполнении бюджета представляется органам внешнего муниципального финансового контроля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в Собрание депутатов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с одновременным направлением в Администрацию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района.</w:t>
      </w:r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Статья 28. Представление, рассмотрение и утверждение годового отчета об исполнении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1. Годовой отчет об исполнении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представляется Администрацией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в Собрание депутатов 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не позднее 1 мая текущего года.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2. Одновременно с годовым отчетом об исполнении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представляются: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lastRenderedPageBreak/>
        <w:t xml:space="preserve">1) проект решения Собрания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об исполнении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за отчетный финансовый год;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2) баланс исполнения бюджета </w:t>
      </w:r>
      <w:proofErr w:type="spellStart"/>
      <w:r>
        <w:t>Малогородьковского</w:t>
      </w:r>
      <w:proofErr w:type="spellEnd"/>
      <w:r>
        <w:t xml:space="preserve"> сельсовета  </w:t>
      </w:r>
      <w:proofErr w:type="spellStart"/>
      <w:r>
        <w:t>Конышевского</w:t>
      </w:r>
      <w:proofErr w:type="spellEnd"/>
      <w:r>
        <w:t xml:space="preserve"> района Курской области;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3) отчет о финансовых результатах деятельности;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4) отчет о движении денежных средств;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5) пояснительная записка;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6) отчеты об использовании бюджетных ассигнований, о предоставлении и погашении бюджетных кредитов (ссуд), о состоянии муниципального долга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на начало и конец отчетного финансового года;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7) отчетность об исполнении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за отчетный финансовый год.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3. При рассмотрении отчета об исполнении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Собрание депутатов 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заслушивает: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доклад представителя администрации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об исполнении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района, о заключении ревизионной комиссии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на годовой отчет об исполнении бюджета </w:t>
      </w:r>
      <w:proofErr w:type="spellStart"/>
      <w:r>
        <w:t>Малогородьковского</w:t>
      </w:r>
      <w:proofErr w:type="spellEnd"/>
      <w:r>
        <w:t xml:space="preserve"> сельсовета;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По результатам рассмотрения годового отчета об исполнении  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Собрание депутатов  принимает решение об утверждении либо отклонении проекта решения  Собрания депутатов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  об исполнении   бюджета. В случае отклонения  Собранием депутатов  проекта решения  об исполнении  бюджета </w:t>
      </w:r>
      <w:proofErr w:type="spellStart"/>
      <w:r>
        <w:t>Малогородьковского</w:t>
      </w:r>
      <w:proofErr w:type="spellEnd"/>
      <w:r>
        <w:t xml:space="preserve"> сельсовета 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Статья 29. Решение Собрания депутатов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об исполнении бюджета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Решением Собрания депутатов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об исполнении бюджета утверждается отчет об исполнении   бюджета за отчетный финансовый год с указанием общего объема доходов, расходов и дефицита (профицита)  бюджета.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Отдельными приложениями к решению Собрания депутатов </w:t>
      </w:r>
      <w:proofErr w:type="spellStart"/>
      <w:r>
        <w:t>Малогородьковского</w:t>
      </w:r>
      <w:proofErr w:type="spellEnd"/>
      <w:r>
        <w:t xml:space="preserve">  сельсовета </w:t>
      </w:r>
      <w:proofErr w:type="spellStart"/>
      <w:r>
        <w:t>Конышевского</w:t>
      </w:r>
      <w:proofErr w:type="spellEnd"/>
      <w:r>
        <w:t xml:space="preserve"> района Курской области  об исполнении бюджета за отчетный финансовый год утверждаются показатели: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доходов  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по кодам классификации доходов бюджетов;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доходов  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расходов   бюджета </w:t>
      </w:r>
      <w:proofErr w:type="spellStart"/>
      <w:r>
        <w:t>Малогородьковского</w:t>
      </w:r>
      <w:proofErr w:type="spellEnd"/>
      <w:r>
        <w:t xml:space="preserve"> сельсовета по ведомственной структуре расходов   бюджета;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расходов   бюджета по разделам и подразделам классификации расходов бюджетов;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источников финансирования дефицита   бюджета по кодам </w:t>
      </w:r>
      <w:proofErr w:type="gramStart"/>
      <w:r>
        <w:t>классификации источников финансирования дефицитов бюджетов</w:t>
      </w:r>
      <w:proofErr w:type="gramEnd"/>
      <w:r>
        <w:t>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источников финансирования дефицита   бюджета по кодам групп, подгрупп, статей, видов </w:t>
      </w:r>
      <w:proofErr w:type="gramStart"/>
      <w:r>
        <w:t xml:space="preserve">источников финансирования дефицитов бюджетов классификации операций сектора </w:t>
      </w:r>
      <w:r>
        <w:lastRenderedPageBreak/>
        <w:t>муниципального</w:t>
      </w:r>
      <w:proofErr w:type="gramEnd"/>
      <w:r>
        <w:t xml:space="preserve"> управления, относящихся к источникам финансирования дефицитов бюджетов.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Решением  Собрания депутатов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  Курской области об исполнении   бюджета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  Курской области также утверждаются иные показатели, установленные Бюджетным </w:t>
      </w:r>
      <w:hyperlink r:id="rId28" w:history="1">
        <w:r>
          <w:rPr>
            <w:rStyle w:val="a6"/>
            <w:color w:val="435D6B"/>
          </w:rPr>
          <w:t>кодексом</w:t>
        </w:r>
      </w:hyperlink>
      <w:r>
        <w:t> Российской Федерации для решения об исполнении   бюджета.</w:t>
      </w:r>
    </w:p>
    <w:p w:rsidR="009303CC" w:rsidRDefault="009303CC" w:rsidP="009303CC">
      <w:pPr>
        <w:pStyle w:val="a5"/>
        <w:spacing w:before="0" w:beforeAutospacing="0" w:after="0" w:afterAutospacing="0"/>
        <w:jc w:val="center"/>
      </w:pPr>
      <w:r>
        <w:rPr>
          <w:rStyle w:val="apple-style-span"/>
          <w:b/>
          <w:bCs/>
        </w:rPr>
        <w:t> </w:t>
      </w:r>
    </w:p>
    <w:p w:rsidR="009303CC" w:rsidRDefault="009303CC" w:rsidP="009303CC">
      <w:pPr>
        <w:pStyle w:val="a5"/>
        <w:spacing w:before="0" w:beforeAutospacing="0" w:after="0" w:afterAutospacing="0"/>
        <w:jc w:val="center"/>
      </w:pPr>
      <w:r>
        <w:rPr>
          <w:rStyle w:val="apple-style-span"/>
          <w:b/>
          <w:bCs/>
        </w:rPr>
        <w:t>Глава 6</w:t>
      </w:r>
    </w:p>
    <w:p w:rsidR="009303CC" w:rsidRDefault="009303CC" w:rsidP="009303CC">
      <w:pPr>
        <w:pStyle w:val="a5"/>
        <w:spacing w:before="0" w:beforeAutospacing="0" w:after="0" w:afterAutospacing="0"/>
        <w:jc w:val="center"/>
      </w:pPr>
      <w:r>
        <w:rPr>
          <w:rStyle w:val="apple-style-span"/>
          <w:b/>
          <w:bCs/>
        </w:rPr>
        <w:t>МУНИЦИПАЛЬНЫЙ  ФИНАНСОВЫЙ КОНТРОЛЬ</w:t>
      </w:r>
    </w:p>
    <w:p w:rsidR="009303CC" w:rsidRDefault="009303CC" w:rsidP="009303CC">
      <w:pPr>
        <w:pStyle w:val="a5"/>
        <w:spacing w:before="0" w:beforeAutospacing="0" w:after="0" w:afterAutospacing="0"/>
        <w:jc w:val="center"/>
      </w:pPr>
      <w:r>
        <w:rPr>
          <w:rStyle w:val="apple-style-span"/>
          <w:b/>
          <w:bCs/>
        </w:rPr>
        <w:t> 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Статья 30. Формы муниципального финансового контроля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1.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  Муниципальный финансовый контроль подразделяется </w:t>
      </w:r>
      <w:proofErr w:type="gramStart"/>
      <w:r>
        <w:t>на</w:t>
      </w:r>
      <w:proofErr w:type="gramEnd"/>
      <w:r>
        <w:t xml:space="preserve"> внешний и внутренний, предварительный и последующий.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2. Внешний муниципальный финансовый контроль в сфере бюджетных правоотношений является контрольной деятельностью  ревизионной комиссии  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3.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контроля, являющихся соответственно органами (должностными лицами) Администрации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района, Федерального  казначейства.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4.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5.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исполнения, достоверности учета и отчетности.</w:t>
      </w:r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  <w:r>
        <w:t>Статья 31.Объекты муниципального финансового контроля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1. Объектами муниципального финансового контроля  являются:</w:t>
      </w:r>
    </w:p>
    <w:p w:rsidR="009303CC" w:rsidRDefault="009303CC" w:rsidP="009303CC">
      <w:pPr>
        <w:pStyle w:val="a5"/>
        <w:spacing w:before="0" w:beforeAutospacing="0" w:after="0" w:afterAutospacing="0"/>
      </w:pPr>
      <w:proofErr w:type="gramStart"/>
      <w:r>
        <w:t>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  <w:proofErr w:type="gramEnd"/>
    </w:p>
    <w:p w:rsidR="009303CC" w:rsidRDefault="009303CC" w:rsidP="009303CC">
      <w:pPr>
        <w:pStyle w:val="a5"/>
        <w:spacing w:before="0" w:beforeAutospacing="0" w:after="0" w:afterAutospacing="0"/>
      </w:pPr>
      <w:r>
        <w:t> главные распорядители (распорядители) и получатели средств бюджета, которому предоставлены межбюджетные трансферты) в части соблюдения ими целей и условий предоставления межбюджетных трансфертов, бюджетных кредитов, предоставленных из другого бюджета бюджетной системы Российской Федерации;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муниципальные учреждения;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муниципальные унитарные предприятия и другие объекты предусмотренные  ст. 266.1 Бюджетного кодекса</w:t>
      </w:r>
      <w:proofErr w:type="gramStart"/>
      <w:r>
        <w:t xml:space="preserve"> .</w:t>
      </w:r>
      <w:proofErr w:type="gramEnd"/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  </w:t>
      </w:r>
      <w:proofErr w:type="gramStart"/>
      <w:r>
        <w:t>Юридические лица (за исключением государственных (муниципальных) учреждений, государственных (муниципальных) унитарных предприятий, государственных корпораций (компаний),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</w:t>
      </w:r>
      <w:proofErr w:type="gramEnd"/>
      <w:r>
        <w:t xml:space="preserve"> </w:t>
      </w:r>
      <w:proofErr w:type="gramStart"/>
      <w:r>
        <w:t xml:space="preserve">соответствующего бюджета бюджетной системы Российской </w:t>
      </w:r>
      <w:r>
        <w:lastRenderedPageBreak/>
        <w:t>Федерации, государственных (муниципальных) контрактов, а также контрактов (договоров, соглашений), заключённых в целях исполнения указанных договоров (соглашений) и государственных (муниципальных) контрактов, соблюдения ими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таких юридических лиц.</w:t>
      </w:r>
      <w:proofErr w:type="gramEnd"/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2. Органы государственного (муниципального) финансового контроля осуществляют </w:t>
      </w:r>
      <w:proofErr w:type="gramStart"/>
      <w:r>
        <w:t>контроль за</w:t>
      </w:r>
      <w:proofErr w:type="gramEnd"/>
      <w:r>
        <w:t xml:space="preserve"> использованием средств соответствующих бюджетов бюджетной системы Российской Федерации, а также межбюджетных трансфертов и бюджетных кредитов, предоставленных другому бюджету бюджетной системы Российской Федерации. Такой контроль осуществляется также в отношении главных распорядителей (распорядителей) и получателей средств бюджета, которому предоставлены межбюджетные трансферты.</w:t>
      </w:r>
    </w:p>
    <w:p w:rsidR="009303CC" w:rsidRDefault="009303CC" w:rsidP="009303CC">
      <w:pPr>
        <w:pStyle w:val="a5"/>
        <w:spacing w:before="0" w:beforeAutospacing="0" w:after="0" w:afterAutospacing="0"/>
      </w:pPr>
      <w:proofErr w:type="gramStart"/>
      <w:r>
        <w:t>Государственный (муниципальный) финансовый контроль в отношении объектов контроля (за исключением участников бюджетного процесса, бюджетных и автономных учреждений, государственных (муниципальных) унитарных предприятий, государственных корпораций (компаний), публично-правовых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в части соблюдения ими условий</w:t>
      </w:r>
      <w:proofErr w:type="gramEnd"/>
      <w:r>
        <w:t xml:space="preserve"> </w:t>
      </w:r>
      <w:proofErr w:type="gramStart"/>
      <w:r>
        <w:t>договоров (соглашений) о предоставлении средств из бюджета, государственных (муниципальных) контрактов, а также контрактов (договоров, соглашений), заключённых в целях исполнения указанных договоров (соглашений) и государственных (муниципальных) контрактов, соблюдения ими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указанных юридических лиц осуществляется в процессе проверки главных распорядителей</w:t>
      </w:r>
      <w:proofErr w:type="gramEnd"/>
      <w:r>
        <w:t xml:space="preserve"> (</w:t>
      </w:r>
      <w:proofErr w:type="gramStart"/>
      <w:r>
        <w:t>распорядителей, получателей) бюджетных средств, главных администраторов источников финансирования дефицита бюджета, заключивших договоры (соглашения) о предоставлении средств из бюджета, государственные (муниципальные) контракты.</w:t>
      </w:r>
      <w:proofErr w:type="gramEnd"/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3. </w:t>
      </w:r>
      <w:proofErr w:type="gramStart"/>
      <w:r>
        <w:t>Непредставление или несвоевременное представление объектами контроля в органы муниципального финансового контроля по их запросам информации, документов и материалов, необходимых для осуществления их полномочий по муниципальному) финансовому контролю, а равно их представление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Федерации.</w:t>
      </w:r>
      <w:proofErr w:type="gramEnd"/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  <w:r>
        <w:t>Статья 32. Методы осуществления муниципального финансового контроля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1. Методами осуществления муниципального финансового контроля являются проверка, ревизия, обследование, санкционирование операций.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2. Под проверкой 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Под ревизией 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Результаты проверки, ревизии оформляются актом. 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3.Проверки подразделяются  на камеральные и выездные, в том числе   встречные проверки.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lastRenderedPageBreak/>
        <w:t xml:space="preserve">Под камеральными проверками  понимаются проверки, </w:t>
      </w:r>
      <w:proofErr w:type="gramStart"/>
      <w:r>
        <w:t>проверки</w:t>
      </w:r>
      <w:proofErr w:type="gramEnd"/>
      <w:r>
        <w:t xml:space="preserve"> проводимые по месту нахождения органа муниципального финансового контроля на основании  бюджетной (бухгалтерской) отчетности и иных документов, представляемых по его запросу.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Под выездными проверками понимаются проверки, проводимые по месту    нахождения объектов контроля, в ходе которых  в том числе определяется  фактическое соответствие совершенных операций данным бюджетной (бухгалтерской) отчетности и первичных документов.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Под встречными проверками понимаются проверки, проводимые в рамках  выездных и  (или) камеральных проверок в целях установления и  (или) подтверждения фактов, связанных с  деятельностью объекта контроля.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4. Под обследованием  понимаются анализ и оценка </w:t>
      </w:r>
      <w:proofErr w:type="gramStart"/>
      <w:r>
        <w:t>состояния определенной сферы деятельности объекта контроля</w:t>
      </w:r>
      <w:proofErr w:type="gramEnd"/>
      <w:r>
        <w:t>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Результаты обследования оформляются заключением.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5. Под санкционированием операций понимается совершение разрешительной надписи после проверки документов, представленных в целях осуществления финансовых операций,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  <w:r>
        <w:t>33. Полномочия органов внешнего муниципального финансового контроля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1. Полномочиями органов внешнего муниципального финансового контроля по осуществлению внешнего муниципального финансового контроля являются:</w:t>
      </w:r>
    </w:p>
    <w:p w:rsidR="009303CC" w:rsidRDefault="009303CC" w:rsidP="009303CC">
      <w:pPr>
        <w:pStyle w:val="a5"/>
        <w:spacing w:before="0" w:beforeAutospacing="0" w:after="0" w:afterAutospacing="0"/>
      </w:pPr>
      <w:proofErr w:type="gramStart"/>
      <w:r>
        <w:t>контроль за</w:t>
      </w:r>
      <w:proofErr w:type="gramEnd"/>
      <w: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бюджета;</w:t>
      </w:r>
    </w:p>
    <w:p w:rsidR="009303CC" w:rsidRDefault="009303CC" w:rsidP="009303CC">
      <w:pPr>
        <w:pStyle w:val="a5"/>
        <w:spacing w:before="0" w:beforeAutospacing="0" w:after="0" w:afterAutospacing="0"/>
      </w:pPr>
      <w:proofErr w:type="gramStart"/>
      <w:r>
        <w:t>контроль за</w:t>
      </w:r>
      <w:proofErr w:type="gramEnd"/>
      <w:r>
        <w:t xml:space="preserve">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контроль в других сферах, установленных Федеральным </w:t>
      </w:r>
      <w:hyperlink r:id="rId29" w:tooltip="Федеральный закон от 07.02.2011 N 6-ФЗ (ред. от 02.07.2013) " w:history="1">
        <w:r>
          <w:rPr>
            <w:rStyle w:val="a6"/>
            <w:color w:val="435D6B"/>
          </w:rPr>
          <w:t>законом</w:t>
        </w:r>
      </w:hyperlink>
      <w:r>
        <w:t> 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2. При осуществлении полномочий по внешнему муниципальному финансовому контролю органами внешнего муниципального финансового контроля:</w:t>
      </w:r>
    </w:p>
    <w:p w:rsidR="009303CC" w:rsidRDefault="009303CC" w:rsidP="009303CC">
      <w:pPr>
        <w:pStyle w:val="a5"/>
        <w:spacing w:before="0" w:beforeAutospacing="0" w:after="0" w:afterAutospacing="0"/>
      </w:pPr>
      <w:proofErr w:type="gramStart"/>
      <w:r>
        <w:t>проводятся проверки, ревизии, обследования;</w:t>
      </w:r>
      <w:proofErr w:type="gramEnd"/>
    </w:p>
    <w:p w:rsidR="009303CC" w:rsidRDefault="009303CC" w:rsidP="009303CC">
      <w:pPr>
        <w:pStyle w:val="a5"/>
        <w:spacing w:before="0" w:beforeAutospacing="0" w:after="0" w:afterAutospacing="0"/>
      </w:pPr>
      <w:r>
        <w:t>направляются объектам контроля акты, заключения, представления и (или) предписания;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направляются органам и должностным лицам, уполномоченным в соответствии с Бюджетным кодексом,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принуждения, уведомления о применении бюджетных мер принуждения;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 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  решением Собрания депутатов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 Курской области.</w:t>
      </w:r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  <w:r>
        <w:t>Статья 34.Полномочия Федерального Казначейства по  осуществлению внутреннего  муниципального финансового контроля.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1. Полномочиями Федерального казначейства по осуществлению внутреннего муниципального финансового контроля являются: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контроль за не превышением суммы по операции над лимитами бюджетных обязательств и (или) бюджетными ассигнованиями;</w:t>
      </w:r>
    </w:p>
    <w:p w:rsidR="009303CC" w:rsidRDefault="009303CC" w:rsidP="009303CC">
      <w:pPr>
        <w:pStyle w:val="a5"/>
        <w:spacing w:before="0" w:beforeAutospacing="0" w:after="0" w:afterAutospacing="0"/>
      </w:pPr>
      <w:proofErr w:type="gramStart"/>
      <w:r>
        <w:lastRenderedPageBreak/>
        <w:t>контроль за</w:t>
      </w:r>
      <w:proofErr w:type="gramEnd"/>
      <w:r>
        <w:t xml:space="preserve"> соответствием содержания проводимой операции коду бюджетной классификации Российской Федерации, указанному в платежном документе, представленном в Федеральное казначейство получателем бюджетных средств;</w:t>
      </w:r>
    </w:p>
    <w:p w:rsidR="009303CC" w:rsidRDefault="009303CC" w:rsidP="009303CC">
      <w:pPr>
        <w:pStyle w:val="a5"/>
        <w:spacing w:before="0" w:beforeAutospacing="0" w:after="0" w:afterAutospacing="0"/>
      </w:pPr>
      <w:proofErr w:type="gramStart"/>
      <w:r>
        <w:t>контроль за</w:t>
      </w:r>
      <w:proofErr w:type="gramEnd"/>
      <w:r>
        <w:t xml:space="preserve"> наличием документов, подтверждающих возникновение денежного обязательства, подлежащего оплате за счет средств бюджета.</w:t>
      </w:r>
    </w:p>
    <w:p w:rsidR="009303CC" w:rsidRDefault="009303CC" w:rsidP="009303CC">
      <w:pPr>
        <w:pStyle w:val="a5"/>
        <w:spacing w:before="0" w:beforeAutospacing="0" w:after="0" w:afterAutospacing="0"/>
      </w:pPr>
      <w:proofErr w:type="gramStart"/>
      <w:r>
        <w:t>Контроль за соответствием сведений  о поставленном на учет бюджетном обязательстве по  муниципальному контракту сведениям о данном муниципальном контракте,  содержащемся  в предусмотренном законодательством Российской Федерации о контрактной системе в сфере закупок товаров, работ, услуг для обеспечения  государственных и муниципальных нужд реестре контрактов, заключенных заказчиками.</w:t>
      </w:r>
      <w:proofErr w:type="gramEnd"/>
    </w:p>
    <w:p w:rsidR="009303CC" w:rsidRDefault="009303CC" w:rsidP="009303CC">
      <w:pPr>
        <w:pStyle w:val="a5"/>
        <w:spacing w:before="0" w:beforeAutospacing="0" w:after="0" w:afterAutospacing="0"/>
      </w:pPr>
      <w:r>
        <w:t>2. При осуществлении полномочий по внутреннему муниципальному финансовому контролю Федеральным казначейством проводится  санкционирование     операций.</w:t>
      </w:r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  <w:r>
        <w:t>Статья 35. Полномочия   органов  внутреннего муниципального финансового контроля по осуществлению внутреннего  муниципального финансового контроля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1. Полномочиями органов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9303CC" w:rsidRDefault="009303CC" w:rsidP="009303CC">
      <w:pPr>
        <w:pStyle w:val="a5"/>
        <w:spacing w:before="0" w:beforeAutospacing="0" w:after="0" w:afterAutospacing="0"/>
      </w:pPr>
      <w:proofErr w:type="gramStart"/>
      <w:r>
        <w:t>контроль за</w:t>
      </w:r>
      <w:proofErr w:type="gramEnd"/>
      <w: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9303CC" w:rsidRDefault="009303CC" w:rsidP="009303CC">
      <w:pPr>
        <w:pStyle w:val="a5"/>
        <w:spacing w:before="0" w:beforeAutospacing="0" w:after="0" w:afterAutospacing="0"/>
      </w:pPr>
      <w:proofErr w:type="gramStart"/>
      <w:r>
        <w:t>контроль за</w:t>
      </w:r>
      <w:proofErr w:type="gramEnd"/>
      <w:r>
        <w:t xml:space="preserve"> полнотой и достоверностью отчетности о реализации государственных (муниципальных) программ, в том числе отчетности об исполнении государственных (муниципальных) заданий.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2. При осуществлении полномочий по внутреннему муниципальному финансовому контролю органами внутреннего муниципального финансового контроля: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проводятся проверки, ревизии и обследования;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направляются объектам контроля акты, заключения, представления и (или) предписания;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направляются органам и должностным лицам, уполномоченным в соответствии с Бюджетным   кодексом,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принуждения, уведомления о применении бюджетных мер принуждения;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3.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  муниципальными правовыми актами Администрации </w:t>
      </w:r>
      <w:proofErr w:type="spellStart"/>
      <w:r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района.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проведения.</w:t>
      </w:r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  <w:r>
        <w:t>Статья 36. Представления и предписания органов внутреннего муниципального финансового контроля 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1.В случаях установления нарушения бюджетного законодательства  Российской Федерации  и иных  нормативных правовых актов, регулирующих бюджетные правоотношения, органами  муниципального финансового контроля составляются  представления и  (или) предписания.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2.Под представлением понимается  документ органа  муниципального финансового контроля,  который  должен содержать обязательную  для рассмотрения в установленные сроки или,  если  срок не указан, в течени</w:t>
      </w:r>
      <w:proofErr w:type="gramStart"/>
      <w:r>
        <w:t>и</w:t>
      </w:r>
      <w:proofErr w:type="gramEnd"/>
      <w:r>
        <w:t xml:space="preserve"> 30 дней со дня его получения информацию о </w:t>
      </w:r>
      <w:r>
        <w:lastRenderedPageBreak/>
        <w:t>выявленных  нарушениях  бюджетного законодательства Российской Федерации и иных  нормативных правовых актов, регулирующих бюджетные правоотношения, и требования о принятии мер  по их устранению, а также устранению причин и условий  таких нарушений.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3. </w:t>
      </w:r>
      <w:proofErr w:type="gramStart"/>
      <w:r>
        <w:t>Под предписанием понимается документ органа муниципального финансового контроля, 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  регулирующих бюджетные  правоотношения, и (или)  требования о возмещении причиненного такими  нарушениями ущерба муниципальному образованию.</w:t>
      </w:r>
      <w:proofErr w:type="gramEnd"/>
    </w:p>
    <w:p w:rsidR="009303CC" w:rsidRDefault="009303CC" w:rsidP="009303CC">
      <w:pPr>
        <w:pStyle w:val="a5"/>
        <w:spacing w:before="0" w:beforeAutospacing="0" w:after="0" w:afterAutospacing="0"/>
      </w:pPr>
      <w:r>
        <w:t xml:space="preserve">4.Неисполнение предписаний органа  муниципального финансового  </w:t>
      </w:r>
      <w:proofErr w:type="gramStart"/>
      <w:r>
        <w:t>контроля</w:t>
      </w:r>
      <w:proofErr w:type="gramEnd"/>
      <w:r>
        <w:t xml:space="preserve"> о возмещении причиненного нарушением бюджетного законодательства Российской Федерации и иных нормативных правовых актов, регулирующих бюджетные  правоотношения,   муниципальному образованию ущерба является основанием для обращения уполномоченного соответственно нормативным правовым актом  местной администрации муниципального органа в суд с исковыми заявлениями  о возмещении ущерба,  причиненного муниципальному образованию нарушением бюджетного законодательства Российской Федерации и иных нормативных правовых актов, </w:t>
      </w:r>
      <w:proofErr w:type="gramStart"/>
      <w:r>
        <w:t>регулирующих</w:t>
      </w:r>
      <w:proofErr w:type="gramEnd"/>
      <w:r>
        <w:t xml:space="preserve"> бюджетные правоотношения.</w:t>
      </w:r>
    </w:p>
    <w:p w:rsidR="009303CC" w:rsidRDefault="009303CC" w:rsidP="009303CC">
      <w:pPr>
        <w:pStyle w:val="a5"/>
        <w:spacing w:before="0" w:beforeAutospacing="0" w:after="0" w:afterAutospacing="0"/>
        <w:jc w:val="center"/>
      </w:pPr>
    </w:p>
    <w:p w:rsidR="009303CC" w:rsidRDefault="009303CC" w:rsidP="009303CC">
      <w:pPr>
        <w:pStyle w:val="a5"/>
        <w:spacing w:before="0" w:beforeAutospacing="0" w:after="0" w:afterAutospacing="0"/>
        <w:jc w:val="center"/>
      </w:pPr>
      <w:r>
        <w:rPr>
          <w:rStyle w:val="apple-style-span"/>
          <w:b/>
          <w:bCs/>
        </w:rPr>
        <w:t>Глава 7</w:t>
      </w:r>
    </w:p>
    <w:p w:rsidR="009303CC" w:rsidRDefault="009303CC" w:rsidP="009303CC">
      <w:pPr>
        <w:pStyle w:val="a5"/>
        <w:spacing w:before="0" w:beforeAutospacing="0" w:after="0" w:afterAutospacing="0"/>
        <w:jc w:val="center"/>
      </w:pPr>
      <w:r>
        <w:rPr>
          <w:rStyle w:val="apple-style-span"/>
          <w:b/>
          <w:bCs/>
        </w:rPr>
        <w:t>ЗАКЛЮЧИТЕЛЬНЫЕ ПОЛОЖЕНИЯ</w:t>
      </w:r>
    </w:p>
    <w:p w:rsidR="009303CC" w:rsidRDefault="009303CC" w:rsidP="009303CC">
      <w:pPr>
        <w:pStyle w:val="a5"/>
        <w:spacing w:before="0" w:beforeAutospacing="0" w:after="0" w:afterAutospacing="0"/>
        <w:jc w:val="center"/>
      </w:pPr>
      <w:r>
        <w:rPr>
          <w:rStyle w:val="apple-style-span"/>
          <w:b/>
          <w:bCs/>
        </w:rPr>
        <w:t> 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Статья 37. Введение в действие настоящего решения</w:t>
      </w:r>
    </w:p>
    <w:p w:rsidR="009303CC" w:rsidRDefault="009303CC" w:rsidP="009303CC">
      <w:pPr>
        <w:pStyle w:val="a5"/>
        <w:spacing w:before="0" w:beforeAutospacing="0" w:after="0" w:afterAutospacing="0"/>
      </w:pPr>
      <w:r>
        <w:t>Настоящее решение вступает в силу с  момента опубликования (обнародования) и распространяется  на правоотно</w:t>
      </w:r>
      <w:r>
        <w:t>шения,  возникшие с 1 января 2020</w:t>
      </w:r>
      <w:r>
        <w:t xml:space="preserve"> года.</w:t>
      </w:r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</w:p>
    <w:p w:rsidR="009303CC" w:rsidRDefault="009303CC" w:rsidP="009303CC">
      <w:pPr>
        <w:pStyle w:val="a5"/>
        <w:spacing w:before="0" w:beforeAutospacing="0" w:after="0" w:afterAutospacing="0"/>
      </w:pPr>
    </w:p>
    <w:p w:rsidR="00F47785" w:rsidRDefault="00F47785"/>
    <w:sectPr w:rsidR="00F47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9C"/>
    <w:rsid w:val="003B1D8B"/>
    <w:rsid w:val="005E059C"/>
    <w:rsid w:val="009303CC"/>
    <w:rsid w:val="00F4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semiHidden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8B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3B1D8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B1D8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1D8B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3B1D8B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Strong"/>
    <w:basedOn w:val="a0"/>
    <w:uiPriority w:val="99"/>
    <w:qFormat/>
    <w:rsid w:val="003B1D8B"/>
    <w:rPr>
      <w:b/>
      <w:bCs/>
    </w:rPr>
  </w:style>
  <w:style w:type="paragraph" w:styleId="a4">
    <w:name w:val="List Paragraph"/>
    <w:basedOn w:val="a"/>
    <w:uiPriority w:val="99"/>
    <w:qFormat/>
    <w:rsid w:val="003B1D8B"/>
    <w:pPr>
      <w:ind w:left="720"/>
    </w:pPr>
  </w:style>
  <w:style w:type="paragraph" w:styleId="a5">
    <w:name w:val="Normal (Web)"/>
    <w:basedOn w:val="a"/>
    <w:uiPriority w:val="99"/>
    <w:unhideWhenUsed/>
    <w:rsid w:val="009303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303CC"/>
  </w:style>
  <w:style w:type="character" w:styleId="a6">
    <w:name w:val="Hyperlink"/>
    <w:basedOn w:val="a0"/>
    <w:uiPriority w:val="99"/>
    <w:semiHidden/>
    <w:unhideWhenUsed/>
    <w:rsid w:val="009303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semiHidden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8B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3B1D8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B1D8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1D8B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3B1D8B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Strong"/>
    <w:basedOn w:val="a0"/>
    <w:uiPriority w:val="99"/>
    <w:qFormat/>
    <w:rsid w:val="003B1D8B"/>
    <w:rPr>
      <w:b/>
      <w:bCs/>
    </w:rPr>
  </w:style>
  <w:style w:type="paragraph" w:styleId="a4">
    <w:name w:val="List Paragraph"/>
    <w:basedOn w:val="a"/>
    <w:uiPriority w:val="99"/>
    <w:qFormat/>
    <w:rsid w:val="003B1D8B"/>
    <w:pPr>
      <w:ind w:left="720"/>
    </w:pPr>
  </w:style>
  <w:style w:type="paragraph" w:styleId="a5">
    <w:name w:val="Normal (Web)"/>
    <w:basedOn w:val="a"/>
    <w:uiPriority w:val="99"/>
    <w:unhideWhenUsed/>
    <w:rsid w:val="009303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303CC"/>
  </w:style>
  <w:style w:type="character" w:styleId="a6">
    <w:name w:val="Hyperlink"/>
    <w:basedOn w:val="a0"/>
    <w:uiPriority w:val="99"/>
    <w:semiHidden/>
    <w:unhideWhenUsed/>
    <w:rsid w:val="009303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2F8FA0CE3B71B94332943B93C526D2988C0CAB14B9A17364D03CFADDFArCM" TargetMode="External"/><Relationship Id="rId13" Type="http://schemas.openxmlformats.org/officeDocument/2006/relationships/hyperlink" Target="consultantplus://offline/ref=54024CAF330F2C5BD9B44D1869390676D60FD7A96EC94B7AFB3BA5CBAEICr7M" TargetMode="External"/><Relationship Id="rId18" Type="http://schemas.openxmlformats.org/officeDocument/2006/relationships/hyperlink" Target="consultantplus://offline/ref=7845EDF0F2D04D4E7EC54D7D0BBDDF8CE45942F6BE102761AFE538CF62J8rFM" TargetMode="External"/><Relationship Id="rId26" Type="http://schemas.openxmlformats.org/officeDocument/2006/relationships/hyperlink" Target="consultantplus://offline/main?base=RLAW417;n=26414;fld=134;dst=100235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B557068F10521EDA4F87C61CA3B342B9E51C57D2BAC5C74AD5021B26EKFrEM" TargetMode="External"/><Relationship Id="rId7" Type="http://schemas.openxmlformats.org/officeDocument/2006/relationships/hyperlink" Target="consultantplus://offline/ref=302F8FA0CE3B71B943328A3685A97CDE9E8252A216B9AE223E8F67A78AA5AEF1F5rDM" TargetMode="External"/><Relationship Id="rId12" Type="http://schemas.openxmlformats.org/officeDocument/2006/relationships/hyperlink" Target="consultantplus://offline/ref=54024CAF330F2C5BD9B44D1869390676D60FD7A96EC94B7AFB3BA5CBAEICr7M" TargetMode="External"/><Relationship Id="rId17" Type="http://schemas.openxmlformats.org/officeDocument/2006/relationships/hyperlink" Target="consultantplus://offline/ref=7845EDF0F2D04D4E7EC54D7D0BBDDF8CE4584AFBB6102761AFE538CF62J8rFM" TargetMode="External"/><Relationship Id="rId25" Type="http://schemas.openxmlformats.org/officeDocument/2006/relationships/hyperlink" Target="consultantplus://offline/ref=CD619CCC73F183F48B9F2AEBE906FB6F23941FF2B7839BCFD7D760AF3FC45D89OEr5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845EDF0F2D04D4E7EC54D7D0BBDDF8CE45942F6BE102761AFE538CF62J8rFM" TargetMode="External"/><Relationship Id="rId20" Type="http://schemas.openxmlformats.org/officeDocument/2006/relationships/hyperlink" Target="consultantplus://offline/ref=BB557068F10521EDA4F87C61CA3B342B9E51C57D2BAC5C74AD5021B26EKFrEM" TargetMode="External"/><Relationship Id="rId29" Type="http://schemas.openxmlformats.org/officeDocument/2006/relationships/hyperlink" Target="consultantplus://offline/ref=2E1268545F57127CE8384EC2D36FB02AD7BCDAED2D04FC2BD15A3543A9sFYD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2F8FA0CE3B71B94332943B93C526D2988C0CAB14B9A17364D03CFADDFArCM" TargetMode="External"/><Relationship Id="rId11" Type="http://schemas.openxmlformats.org/officeDocument/2006/relationships/hyperlink" Target="consultantplus://offline/ref=29BCEF65F91C24ACC11422007980C65DD030EB62C84E0D3E4F58C31EC6H8r3M" TargetMode="External"/><Relationship Id="rId24" Type="http://schemas.openxmlformats.org/officeDocument/2006/relationships/hyperlink" Target="consultantplus://offline/ref=B6843B34166533FF506748BCFEF7FFA4C26555A7CDFBBEBF2DFD3433C7N9rFM" TargetMode="External"/><Relationship Id="rId5" Type="http://schemas.openxmlformats.org/officeDocument/2006/relationships/hyperlink" Target="consultantplus://offline/ref=302F8FA0CE3B71B94332943B93C526D29B810BAA1EE8F671358532FFrFM" TargetMode="External"/><Relationship Id="rId15" Type="http://schemas.openxmlformats.org/officeDocument/2006/relationships/hyperlink" Target="http://www.consultant.ru/document/cons_doc_LAW_294306/" TargetMode="External"/><Relationship Id="rId23" Type="http://schemas.openxmlformats.org/officeDocument/2006/relationships/hyperlink" Target="consultantplus://offline/ref=B6843B34166533FF506748BCFEF7FFA4C26555A7CDFBBEBF2DFD3433C7N9rFM" TargetMode="External"/><Relationship Id="rId28" Type="http://schemas.openxmlformats.org/officeDocument/2006/relationships/hyperlink" Target="consultantplus://offline/main?base=LAW;n=112715;fld=134" TargetMode="External"/><Relationship Id="rId10" Type="http://schemas.openxmlformats.org/officeDocument/2006/relationships/hyperlink" Target="consultantplus://offline/ref=29BCEF65F91C24ACC11422007980C65DD030EB62C84E0D3E4F58C31EC6H8r3M" TargetMode="External"/><Relationship Id="rId19" Type="http://schemas.openxmlformats.org/officeDocument/2006/relationships/hyperlink" Target="consultantplus://offline/ref=BB557068F10521EDA4F87C61CA3B342B9E51C57D2BAC5C74AD5021B26EKFrE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8D631EBB63D98EB4AA7F29A7403FA0EFD03F980ABC0367553AE20E27GCr2M" TargetMode="External"/><Relationship Id="rId14" Type="http://schemas.openxmlformats.org/officeDocument/2006/relationships/hyperlink" Target="http://www.consultant.ru/document/cons_doc_LAW_330422/a822d521b7e939dc36b96b17da82719f28c22c59/" TargetMode="External"/><Relationship Id="rId22" Type="http://schemas.openxmlformats.org/officeDocument/2006/relationships/hyperlink" Target="consultantplus://offline/ref=C4542DCC67EE8CA1FA4C212BA2234F974A9135F877A8A9C420A386B8B2D133A8729AD9E57D2CA3C1UCXEE" TargetMode="External"/><Relationship Id="rId27" Type="http://schemas.openxmlformats.org/officeDocument/2006/relationships/hyperlink" Target="consultantplus://offline/main?base=LAW;n=112715;fld=134;dst=10012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12645</Words>
  <Characters>72082</Characters>
  <Application>Microsoft Office Word</Application>
  <DocSecurity>0</DocSecurity>
  <Lines>600</Lines>
  <Paragraphs>169</Paragraphs>
  <ScaleCrop>false</ScaleCrop>
  <Company>*</Company>
  <LinksUpToDate>false</LinksUpToDate>
  <CharactersWithSpaces>84558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2020-12-28T13:28:00Z</dcterms:created>
  <dcterms:modified xsi:type="dcterms:W3CDTF">2020-12-28T13:31:00Z</dcterms:modified>
</cp:coreProperties>
</file>