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1D" w:rsidRPr="000023F3" w:rsidRDefault="00857384" w:rsidP="003C6A1D">
      <w:pPr>
        <w:shd w:val="clear" w:color="auto" w:fill="EFFAFB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     </w:t>
      </w:r>
    </w:p>
    <w:p w:rsidR="003C6A1D" w:rsidRPr="000023F3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0023F3">
        <w:rPr>
          <w:rFonts w:ascii="Tahoma" w:eastAsia="Times New Roman" w:hAnsi="Tahoma" w:cs="Tahoma"/>
          <w:b/>
          <w:bCs/>
          <w:color w:val="442E19"/>
          <w:sz w:val="20"/>
          <w:lang w:eastAsia="ru-RU"/>
        </w:rPr>
        <w:t>                                     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Предварительные итоги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социально- экономического развития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Малогородьковско</w:t>
      </w:r>
      <w:r w:rsidR="00784AE5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го сельсовета за 10 месяцев 2023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года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и ожидаемые итоги социально-экономического развития поселения </w:t>
      </w:r>
      <w:proofErr w:type="gramStart"/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за</w:t>
      </w:r>
      <w:proofErr w:type="gramEnd"/>
    </w:p>
    <w:p w:rsidR="003C6A1D" w:rsidRPr="00DC3AF4" w:rsidRDefault="00784AE5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2023</w:t>
      </w:r>
      <w:r w:rsidR="003C6A1D"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 год.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3C6A1D" w:rsidRPr="00DC3AF4" w:rsidRDefault="003C6A1D" w:rsidP="003C6A1D">
      <w:pPr>
        <w:numPr>
          <w:ilvl w:val="0"/>
          <w:numId w:val="1"/>
        </w:num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1.    Предварительные итоги социально- экономического развития сельского поселения  за 10 </w:t>
      </w:r>
      <w:r w:rsidR="00784AE5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месяцев 2023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 года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        </w:t>
      </w:r>
      <w:proofErr w:type="gramStart"/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План социально-экономического развития Малог</w:t>
      </w:r>
      <w:r w:rsidR="00784AE5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ородьковского сельсовета на 2024 год и на период 2025-2026</w:t>
      </w: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годов отражает меры, 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</w:t>
      </w:r>
      <w:r w:rsidR="00D556A4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отан в соответствии с прогнозом </w:t>
      </w:r>
      <w:proofErr w:type="spellStart"/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с</w:t>
      </w:r>
      <w:r w:rsidR="00D556A4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оциальноэкономического</w:t>
      </w:r>
      <w:proofErr w:type="spellEnd"/>
      <w:r w:rsidR="00D556A4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развития </w:t>
      </w: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территории.  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3C6A1D" w:rsidRPr="00DC3AF4" w:rsidRDefault="003C6A1D" w:rsidP="003D624E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Бюджетная и налоговая политика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Поступлени</w:t>
      </w:r>
      <w:r w:rsidR="00E175BD"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е  налогов </w:t>
      </w:r>
      <w:r w:rsidR="00784AE5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за  10  месяцев  2023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 года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1698"/>
        <w:gridCol w:w="1456"/>
        <w:gridCol w:w="722"/>
        <w:gridCol w:w="1692"/>
        <w:gridCol w:w="1940"/>
      </w:tblGrid>
      <w:tr w:rsidR="003C6A1D" w:rsidRPr="00DC3AF4" w:rsidTr="00130F8E">
        <w:trPr>
          <w:tblCellSpacing w:w="0" w:type="dxa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784AE5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 на 2023</w:t>
            </w:r>
            <w:r w:rsidR="003C6A1D"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тыс. руб.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Поступило</w:t>
            </w:r>
          </w:p>
          <w:p w:rsidR="003C6A1D" w:rsidRPr="00DC3AF4" w:rsidRDefault="00784AE5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10 мес. 2023</w:t>
            </w:r>
            <w:r w:rsidR="003C6A1D"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тыс. руб.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к году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</w:t>
            </w:r>
            <w:r w:rsidR="0078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даемые поступления </w:t>
            </w:r>
            <w:proofErr w:type="gramStart"/>
            <w:r w:rsidR="0078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конец</w:t>
            </w:r>
            <w:proofErr w:type="gramEnd"/>
            <w:r w:rsidR="00784A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2023</w:t>
            </w: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тыс. руб.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   к утверждённым показателям  на год</w:t>
            </w:r>
          </w:p>
        </w:tc>
      </w:tr>
      <w:tr w:rsidR="003C6A1D" w:rsidRPr="00DC3AF4" w:rsidTr="00130F8E">
        <w:trPr>
          <w:tblCellSpacing w:w="0" w:type="dxa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1.Налог на доходы физических лиц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784AE5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84A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</w:t>
            </w:r>
          </w:p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784AE5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C6A1D" w:rsidRPr="00DC3AF4" w:rsidTr="00130F8E">
        <w:trPr>
          <w:tblCellSpacing w:w="0" w:type="dxa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2.Налог на имущество </w:t>
            </w: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физических лиц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C6A1D" w:rsidRPr="00DC3AF4" w:rsidTr="00130F8E">
        <w:trPr>
          <w:tblCellSpacing w:w="0" w:type="dxa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3.Земельный налог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879,7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801,8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879,7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B4F72" w:rsidRPr="00DC3AF4" w:rsidTr="00130F8E">
        <w:trPr>
          <w:tblCellSpacing w:w="0" w:type="dxa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F72" w:rsidRPr="00DC3AF4" w:rsidRDefault="00CB4F72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4.Арендная плата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F72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F72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714,9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F72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72,1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F72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992,2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F72" w:rsidRPr="00DC3AF4" w:rsidRDefault="00CB4F72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C6A1D" w:rsidRPr="00DC3AF4" w:rsidTr="00130F8E">
        <w:trPr>
          <w:tblCellSpacing w:w="0" w:type="dxa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собственные</w:t>
            </w:r>
          </w:p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1919,5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1546,7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80,6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1546,7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</w:tbl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 Выполнение плана по собственным доходам ожидается на уровне 100%.</w:t>
      </w:r>
    </w:p>
    <w:p w:rsidR="00477EF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 </w:t>
      </w:r>
      <w:r w:rsidR="00477EF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                                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Инвестиционная политик</w:t>
      </w:r>
      <w:r w:rsidR="000C3BE0"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а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3C6A1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 </w:t>
      </w:r>
      <w:r w:rsidR="00477EF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                             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Муниципальные  программы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       В целях развития инфраструктуры территории,  привлечения инвестиций, улучшения качества жизни населения</w:t>
      </w:r>
      <w:proofErr w:type="gramStart"/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</w:t>
      </w:r>
      <w:r w:rsidR="00C73335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,</w:t>
      </w:r>
      <w:proofErr w:type="gramEnd"/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поселение участвует   в реализации  муниципальных программ.</w:t>
      </w:r>
    </w:p>
    <w:p w:rsidR="00477EF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 </w:t>
      </w:r>
      <w:r w:rsidR="00477EF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                                  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Социальная сфера</w:t>
      </w:r>
    </w:p>
    <w:p w:rsidR="003C6A1D" w:rsidRPr="00DC3AF4" w:rsidRDefault="00477EFD" w:rsidP="00477EF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                                           </w:t>
      </w:r>
      <w:r w:rsidR="003C6A1D"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Демография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140"/>
        <w:gridCol w:w="1245"/>
        <w:gridCol w:w="1170"/>
        <w:gridCol w:w="1589"/>
        <w:gridCol w:w="1589"/>
      </w:tblGrid>
      <w:tr w:rsidR="003C6A1D" w:rsidRPr="00DC3AF4" w:rsidTr="0017543E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  <w:r w:rsidR="003C6A1D"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отчет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 w:rsidR="003C6A1D"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оценка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ED7" w:rsidRPr="00DC3AF4" w:rsidRDefault="00DE4AB1" w:rsidP="00523E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</w:p>
          <w:p w:rsidR="003C6A1D" w:rsidRPr="00DC3AF4" w:rsidRDefault="003C6A1D" w:rsidP="00523E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  <w:r w:rsidR="003C6A1D"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DE4AB1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  <w:r w:rsidR="003C6A1D"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</w:tr>
      <w:tr w:rsidR="0017543E" w:rsidRPr="00DC3AF4" w:rsidTr="0017543E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3E" w:rsidRPr="00DC3AF4" w:rsidRDefault="0017543E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постоянного</w:t>
            </w:r>
            <w:proofErr w:type="gramEnd"/>
          </w:p>
          <w:p w:rsidR="0017543E" w:rsidRPr="00DC3AF4" w:rsidRDefault="0017543E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3E" w:rsidRPr="00DC3AF4" w:rsidRDefault="0017543E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3E" w:rsidRPr="00DC3AF4" w:rsidRDefault="0017543E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3E" w:rsidRDefault="0017543E">
            <w:r w:rsidRPr="00905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3E" w:rsidRDefault="0017543E">
            <w:r w:rsidRPr="00905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43E" w:rsidRDefault="0017543E">
            <w:r w:rsidRPr="00905C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</w:tr>
    </w:tbl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3C6A1D" w:rsidRPr="00DC3AF4" w:rsidRDefault="00DE4AB1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На 01.01.2023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года  по статистическим данным числен</w:t>
      </w:r>
      <w:r w:rsidR="0017543E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ность населения составила – 380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</w:t>
      </w:r>
      <w:r w:rsidR="00D94CE5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чел. </w:t>
      </w:r>
      <w:r w:rsidR="00C73335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По итогам 2023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года набл</w:t>
      </w:r>
      <w:r w:rsidR="00C73335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юдалась убыль населения минус </w:t>
      </w:r>
      <w:r w:rsidR="0017543E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12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человек</w:t>
      </w:r>
      <w:r w:rsidR="00C73335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</w:t>
      </w:r>
      <w:proofErr w:type="gramStart"/>
      <w:r w:rsidR="00C73335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родился 1 человек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и в среднем з</w:t>
      </w:r>
      <w:r w:rsidR="00C87F56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а год численность с</w:t>
      </w:r>
      <w:r w:rsidR="0017543E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оставила</w:t>
      </w:r>
      <w:proofErr w:type="gramEnd"/>
      <w:r w:rsidR="0017543E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369</w:t>
      </w:r>
      <w:r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чел. На начало 2024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года численность населения </w:t>
      </w:r>
      <w:r w:rsidR="0017543E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составила 369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</w:t>
      </w:r>
      <w:r w:rsidR="00E175B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чел., на </w:t>
      </w:r>
      <w:r w:rsidR="00D556A4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пр</w:t>
      </w:r>
      <w:r w:rsidR="00C73335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огнозные периоды 2024-2026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годы   ожидается убыль населения за счет миграции.</w:t>
      </w:r>
    </w:p>
    <w:p w:rsidR="003C6A1D" w:rsidRPr="00DC3AF4" w:rsidRDefault="003C6A1D" w:rsidP="003D624E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Социальная поддержка населения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lastRenderedPageBreak/>
        <w:t xml:space="preserve">        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на</w:t>
      </w:r>
      <w:proofErr w:type="gramEnd"/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: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-помощь в сборе документации на предоставление социальной помощи гражданам;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-предоставлены услуги библиотечного и информационного обслуживания населения.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Работа с семьями направлена на формирование здорового образа жизни и профилактику алкоголизма, трудоустройства родителей.</w:t>
      </w:r>
    </w:p>
    <w:p w:rsidR="003C6A1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 Кадровая политика, занятость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       Систематически обновляется  банк  данных  о рынке труда на территории поселения.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Молодёжная политика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       Приоритетные направления молодёжной политики включают в себя: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поддержку молодёжи, оказавшейся в трудной жизненной ситуации, профилактику  табакокурения,  алкоголизма, наркомании в молодежной среде.</w:t>
      </w:r>
    </w:p>
    <w:p w:rsidR="003C6A1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Правоохранительная деятельность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       Проводится  профилактика  правонарушений, алкоголизма, наркомании  среди населения.                                                             </w:t>
      </w:r>
    </w:p>
    <w:p w:rsidR="003C6A1D" w:rsidRPr="00DC3AF4" w:rsidRDefault="003C6A1D" w:rsidP="003D624E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Вопросы местного значения</w:t>
      </w:r>
    </w:p>
    <w:p w:rsidR="003C6A1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Жилищно-коммунальное хозяйство</w:t>
      </w:r>
    </w:p>
    <w:p w:rsidR="003C6A1D" w:rsidRPr="00DC3AF4" w:rsidRDefault="00477EF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        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Малогородьковским </w:t>
      </w: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сельским 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советом проделана большая работа по проведению капитального ремонта в сфере жилищно-коммунального хозяйства и инженерной инфраструктуры.</w:t>
      </w:r>
      <w:r w:rsidR="00C73335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Установлены мусорные контейнеры</w:t>
      </w:r>
    </w:p>
    <w:p w:rsidR="003C6A1D" w:rsidRPr="00DC3AF4" w:rsidRDefault="003C6A1D" w:rsidP="003D624E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     </w:t>
      </w:r>
      <w:r w:rsidR="00477EF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                      </w:t>
      </w: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  </w:t>
      </w:r>
    </w:p>
    <w:p w:rsidR="003C6A1D" w:rsidRPr="00DC3AF4" w:rsidRDefault="003C6A1D" w:rsidP="003D624E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Муниципальная служба и местное самоуправление</w:t>
      </w:r>
    </w:p>
    <w:p w:rsidR="00477EF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3C6A1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lastRenderedPageBreak/>
        <w:t>В органы местного с</w:t>
      </w:r>
      <w:r w:rsidR="00C73335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амоуправления за 10 месяцев 2023</w:t>
      </w: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года  по различным вопросам </w:t>
      </w:r>
      <w:r w:rsidR="0017543E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обратились 10</w:t>
      </w:r>
      <w:r w:rsidR="003D624E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граждан. Приня</w:t>
      </w:r>
      <w:r w:rsidR="0017543E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то 35</w:t>
      </w:r>
      <w:r w:rsidR="00DC3AF4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</w:t>
      </w:r>
      <w:r w:rsidR="0017543E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постановлений, 9</w:t>
      </w:r>
      <w:bookmarkStart w:id="0" w:name="_GoBack"/>
      <w:bookmarkEnd w:id="0"/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распоряжений по вопросам финансово-хозяйственной деятельности.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017C7F" w:rsidRPr="00DC3AF4" w:rsidRDefault="00420BB1" w:rsidP="00420BB1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DC3A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C3AF4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DC3AF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proofErr w:type="spellStart"/>
      <w:r w:rsidRPr="00DC3AF4">
        <w:rPr>
          <w:rFonts w:ascii="Times New Roman" w:hAnsi="Times New Roman" w:cs="Times New Roman"/>
          <w:sz w:val="28"/>
          <w:szCs w:val="28"/>
        </w:rPr>
        <w:t>В.В.Поздняков</w:t>
      </w:r>
      <w:proofErr w:type="spellEnd"/>
    </w:p>
    <w:sectPr w:rsidR="00017C7F" w:rsidRPr="00DC3AF4" w:rsidSect="0001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EAA"/>
    <w:multiLevelType w:val="multilevel"/>
    <w:tmpl w:val="27D4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368E5"/>
    <w:multiLevelType w:val="multilevel"/>
    <w:tmpl w:val="AA94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A1D"/>
    <w:rsid w:val="00017C7F"/>
    <w:rsid w:val="000864B0"/>
    <w:rsid w:val="000C3BE0"/>
    <w:rsid w:val="0017543E"/>
    <w:rsid w:val="002545F2"/>
    <w:rsid w:val="003C6A1D"/>
    <w:rsid w:val="003D624E"/>
    <w:rsid w:val="003E5306"/>
    <w:rsid w:val="00413C02"/>
    <w:rsid w:val="00420BB1"/>
    <w:rsid w:val="00477EFD"/>
    <w:rsid w:val="0048620F"/>
    <w:rsid w:val="00523ED7"/>
    <w:rsid w:val="006343B6"/>
    <w:rsid w:val="00784AE5"/>
    <w:rsid w:val="00857384"/>
    <w:rsid w:val="00857857"/>
    <w:rsid w:val="008C40C5"/>
    <w:rsid w:val="00A02878"/>
    <w:rsid w:val="00B025AD"/>
    <w:rsid w:val="00C73335"/>
    <w:rsid w:val="00C87F56"/>
    <w:rsid w:val="00CA048E"/>
    <w:rsid w:val="00CB4F72"/>
    <w:rsid w:val="00D556A4"/>
    <w:rsid w:val="00D8522D"/>
    <w:rsid w:val="00D94CE5"/>
    <w:rsid w:val="00DC3AF4"/>
    <w:rsid w:val="00DE4AB1"/>
    <w:rsid w:val="00E175BD"/>
    <w:rsid w:val="00F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E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2021-11-12T11:43:00Z</cp:lastPrinted>
  <dcterms:created xsi:type="dcterms:W3CDTF">2016-11-21T12:47:00Z</dcterms:created>
  <dcterms:modified xsi:type="dcterms:W3CDTF">2023-11-14T11:57:00Z</dcterms:modified>
</cp:coreProperties>
</file>